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BD83C" w14:textId="77777777" w:rsidR="00AC6807" w:rsidRPr="009B2AD0" w:rsidRDefault="00AC6807" w:rsidP="00AC6807">
      <w:pPr>
        <w:pBdr>
          <w:top w:val="single" w:sz="2" w:space="14" w:color="FFFFFF"/>
          <w:left w:val="single" w:sz="2" w:space="0" w:color="FFFFFF"/>
          <w:bottom w:val="single" w:sz="2" w:space="1" w:color="FFFFFF"/>
          <w:right w:val="single" w:sz="2" w:space="1" w:color="FFFFFF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en-GB" w:eastAsia="en-GB"/>
        </w:rPr>
      </w:pPr>
      <w:r w:rsidRPr="009B2AD0">
        <w:rPr>
          <w:rFonts w:ascii="Times New Roman" w:eastAsia="Times New Roman" w:hAnsi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AA5F533" wp14:editId="6BBC543E">
            <wp:simplePos x="0" y="0"/>
            <wp:positionH relativeFrom="column">
              <wp:posOffset>-107315</wp:posOffset>
            </wp:positionH>
            <wp:positionV relativeFrom="paragraph">
              <wp:posOffset>0</wp:posOffset>
            </wp:positionV>
            <wp:extent cx="1128395" cy="1231900"/>
            <wp:effectExtent l="0" t="0" r="1905" b="0"/>
            <wp:wrapSquare wrapText="right"/>
            <wp:docPr id="1" name="Картина 1" descr="COA-ADVOKAT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-ADVOKATI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23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2AD0">
        <w:rPr>
          <w:rFonts w:ascii="Times New Roman" w:eastAsia="Times New Roman" w:hAnsi="Times New Roman"/>
          <w:b/>
          <w:bCs/>
          <w:iCs/>
          <w:sz w:val="24"/>
          <w:szCs w:val="24"/>
          <w:lang w:val="en-GB" w:eastAsia="en-GB"/>
        </w:rPr>
        <w:t>ЦЕНТЪР ЗА ОБУЧЕНИЕ НА АДВОКАТИ</w:t>
      </w:r>
    </w:p>
    <w:p w14:paraId="3E634512" w14:textId="77777777" w:rsidR="00AC6807" w:rsidRPr="009B2AD0" w:rsidRDefault="00AC6807" w:rsidP="00AC6807">
      <w:pPr>
        <w:pBdr>
          <w:top w:val="single" w:sz="2" w:space="14" w:color="FFFFFF"/>
          <w:left w:val="single" w:sz="2" w:space="0" w:color="FFFFFF"/>
          <w:bottom w:val="single" w:sz="2" w:space="1" w:color="FFFFFF"/>
          <w:right w:val="single" w:sz="2" w:space="1" w:color="FFFFFF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val="en-GB" w:eastAsia="en-GB"/>
        </w:rPr>
      </w:pPr>
      <w:r w:rsidRPr="009B2AD0">
        <w:rPr>
          <w:rFonts w:ascii="Times New Roman" w:eastAsia="Times New Roman" w:hAnsi="Times New Roman"/>
          <w:b/>
          <w:bCs/>
          <w:iCs/>
          <w:sz w:val="24"/>
          <w:szCs w:val="24"/>
          <w:lang w:val="en-GB" w:eastAsia="en-GB"/>
        </w:rPr>
        <w:t xml:space="preserve"> “КРЪСТЮ ЦОНЧЕВ”</w:t>
      </w:r>
    </w:p>
    <w:p w14:paraId="015DA420" w14:textId="77777777" w:rsidR="00AC6807" w:rsidRPr="009B2AD0" w:rsidRDefault="00AC6807" w:rsidP="00AC6807">
      <w:pPr>
        <w:pBdr>
          <w:top w:val="single" w:sz="2" w:space="3" w:color="FFFFFF"/>
          <w:left w:val="single" w:sz="2" w:space="0" w:color="FFFFFF"/>
          <w:bottom w:val="single" w:sz="2" w:space="1" w:color="FFFFFF"/>
          <w:right w:val="single" w:sz="2" w:space="1" w:color="FFFFFF"/>
        </w:pBdr>
        <w:spacing w:after="0" w:line="240" w:lineRule="auto"/>
        <w:rPr>
          <w:rFonts w:ascii="Times New Roman" w:eastAsia="Times New Roman" w:hAnsi="Times New Roman"/>
          <w:b/>
          <w:bCs/>
          <w:iCs/>
          <w:lang w:val="en-GB" w:eastAsia="en-GB"/>
        </w:rPr>
      </w:pP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България, София - 1000</w:t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  <w:t xml:space="preserve"> </w:t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  <w:t>тел.  +359 2 980 10 92</w:t>
      </w:r>
    </w:p>
    <w:p w14:paraId="006E1846" w14:textId="3341FA48" w:rsidR="00AC6807" w:rsidRPr="009B2AD0" w:rsidRDefault="00AC6807" w:rsidP="00AC6807">
      <w:pPr>
        <w:pBdr>
          <w:top w:val="single" w:sz="2" w:space="3" w:color="FFFFFF"/>
          <w:left w:val="single" w:sz="2" w:space="0" w:color="FFFFFF"/>
          <w:bottom w:val="single" w:sz="4" w:space="1" w:color="auto"/>
          <w:right w:val="single" w:sz="2" w:space="1" w:color="FFFFFF"/>
        </w:pBdr>
        <w:spacing w:after="0" w:line="240" w:lineRule="auto"/>
        <w:rPr>
          <w:rFonts w:ascii="Times New Roman" w:eastAsia="Times New Roman" w:hAnsi="Times New Roman"/>
          <w:b/>
          <w:bCs/>
          <w:iCs/>
          <w:lang w:val="en-GB" w:eastAsia="en-GB"/>
        </w:rPr>
      </w:pP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>ул. “Калоян ” 8, ет. 4</w:t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</w:r>
      <w:r w:rsidRPr="009B2AD0">
        <w:rPr>
          <w:rFonts w:ascii="Times New Roman" w:eastAsia="Times New Roman" w:hAnsi="Times New Roman"/>
          <w:b/>
          <w:bCs/>
          <w:iCs/>
          <w:lang w:val="en-GB" w:eastAsia="en-GB"/>
        </w:rPr>
        <w:tab/>
        <w:t>e-mail: coa@abv.bg</w:t>
      </w:r>
    </w:p>
    <w:p w14:paraId="15429DF7" w14:textId="052B6032" w:rsidR="00AC6807" w:rsidRDefault="00AC6807"/>
    <w:p w14:paraId="6C160EF1" w14:textId="254816E8" w:rsidR="00AC6807" w:rsidRDefault="00AC6807"/>
    <w:p w14:paraId="49D893FC" w14:textId="0DA6D11B" w:rsidR="00195B4E" w:rsidRPr="00AC6807" w:rsidRDefault="00596309" w:rsidP="00562ED8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ПРЕДСТОЯЩИ СЕМИНАРИ В ЦЕНТЪРА ЗА ОБУЧЕНИЕ НА АДВОКАТИ „КРЪСТЮ ЦОНЧЕВ“ ПРЕЗ М. </w:t>
      </w:r>
      <w:r w:rsidR="00B8564A">
        <w:rPr>
          <w:rFonts w:ascii="Times New Roman" w:hAnsi="Times New Roman"/>
          <w:b/>
          <w:bCs/>
          <w:sz w:val="24"/>
          <w:szCs w:val="24"/>
          <w:u w:val="single"/>
        </w:rPr>
        <w:t>ЮНИ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202</w:t>
      </w:r>
      <w:r w:rsidR="0064482F">
        <w:rPr>
          <w:rFonts w:ascii="Times New Roman" w:hAnsi="Times New Roman"/>
          <w:b/>
          <w:bCs/>
          <w:sz w:val="24"/>
          <w:szCs w:val="24"/>
          <w:u w:val="single"/>
        </w:rPr>
        <w:t>3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Г.</w:t>
      </w:r>
    </w:p>
    <w:p w14:paraId="7C35510B" w14:textId="77777777" w:rsidR="009730DB" w:rsidRDefault="009730DB" w:rsidP="009730DB">
      <w:pPr>
        <w:pStyle w:val="ListParagrap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85E7C35" w14:textId="5DFC38A8" w:rsidR="00D45FA5" w:rsidRDefault="00B7392E" w:rsidP="00D45FA5">
      <w:pPr>
        <w:pStyle w:val="ListParagraph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ЮНИ</w:t>
      </w:r>
    </w:p>
    <w:p w14:paraId="4BCFD153" w14:textId="77777777" w:rsidR="00D45FA5" w:rsidRDefault="00D45FA5" w:rsidP="00D45FA5">
      <w:pPr>
        <w:pStyle w:val="ListParagraph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83F2348" w14:textId="77777777" w:rsidR="00B7392E" w:rsidRPr="00DD66C2" w:rsidRDefault="00B7392E" w:rsidP="00B7392E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3939565A" w14:textId="77777777" w:rsidR="00B7392E" w:rsidRPr="00AC6807" w:rsidRDefault="00B7392E" w:rsidP="00B7392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01.06.2023 г. от 16:00 ч. до 17:00 ч.</w:t>
      </w:r>
    </w:p>
    <w:p w14:paraId="67B28253" w14:textId="77777777" w:rsidR="00B7392E" w:rsidRDefault="00B7392E" w:rsidP="00B7392E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Представяне на книгата </w:t>
      </w:r>
      <w:r w:rsidRPr="00962D3C">
        <w:rPr>
          <w:rFonts w:ascii="Times New Roman" w:hAnsi="Times New Roman"/>
          <w:i/>
          <w:iCs/>
          <w:sz w:val="24"/>
          <w:szCs w:val="24"/>
        </w:rPr>
        <w:t>„Адвокатското възнаграждение. Актуална практика на ВКС“</w:t>
      </w:r>
      <w:r>
        <w:rPr>
          <w:rFonts w:ascii="Times New Roman" w:hAnsi="Times New Roman"/>
          <w:sz w:val="24"/>
          <w:szCs w:val="24"/>
        </w:rPr>
        <w:t xml:space="preserve"> със съставител: проф. дн Стоян Ставру (издание на ЦОА „Кръстю Цончев“)</w:t>
      </w:r>
    </w:p>
    <w:p w14:paraId="463E9CDE" w14:textId="77777777" w:rsidR="00B7392E" w:rsidRPr="00962D3C" w:rsidRDefault="00B7392E" w:rsidP="00B7392E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6B14CE02" w14:textId="77777777" w:rsidR="00B7392E" w:rsidRPr="00AC6807" w:rsidRDefault="00B7392E" w:rsidP="00B7392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05.06.2023 г. от 13:00 ч. до 16:00 ч.</w:t>
      </w:r>
    </w:p>
    <w:p w14:paraId="18300902" w14:textId="77777777" w:rsidR="00B7392E" w:rsidRPr="0056658B" w:rsidRDefault="00B7392E" w:rsidP="00B7392E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„</w:t>
      </w:r>
      <w:r w:rsidRPr="0056658B">
        <w:rPr>
          <w:rFonts w:ascii="Times New Roman" w:hAnsi="Times New Roman"/>
          <w:i/>
          <w:iCs/>
          <w:sz w:val="24"/>
          <w:szCs w:val="24"/>
        </w:rPr>
        <w:t>Новите положения по Закона за административните нарушения и наказания след 23 декември 2021 г. – анализ на съдебната практика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56658B">
        <w:rPr>
          <w:rFonts w:ascii="Times New Roman" w:hAnsi="Times New Roman"/>
          <w:i/>
          <w:iCs/>
          <w:sz w:val="24"/>
          <w:szCs w:val="24"/>
        </w:rPr>
        <w:t>Част І</w:t>
      </w:r>
      <w:r>
        <w:rPr>
          <w:rFonts w:ascii="Times New Roman" w:hAnsi="Times New Roman"/>
          <w:i/>
          <w:iCs/>
          <w:sz w:val="24"/>
          <w:szCs w:val="24"/>
        </w:rPr>
        <w:t xml:space="preserve"> – </w:t>
      </w:r>
      <w:r w:rsidRPr="0056658B">
        <w:rPr>
          <w:rFonts w:ascii="Times New Roman" w:hAnsi="Times New Roman"/>
          <w:i/>
          <w:iCs/>
          <w:sz w:val="24"/>
          <w:szCs w:val="24"/>
        </w:rPr>
        <w:t>Извънсъдебна фаза на административнонаказателното производство“</w:t>
      </w:r>
    </w:p>
    <w:p w14:paraId="05D642F5" w14:textId="6295C038" w:rsidR="00B7392E" w:rsidRDefault="00B7392E" w:rsidP="00B7392E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доц. д-р Ралица Илкова</w:t>
      </w:r>
    </w:p>
    <w:p w14:paraId="25FC169C" w14:textId="612093AF" w:rsidR="007614A3" w:rsidRDefault="007614A3" w:rsidP="00B7392E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1AECBBAC" w14:textId="2D6C5D3A" w:rsidR="00F4195A" w:rsidRPr="00F4195A" w:rsidRDefault="00F4195A" w:rsidP="00F4195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Pr="00F25F2D">
          <w:rPr>
            <w:rStyle w:val="Hyperlink"/>
            <w:rFonts w:ascii="Times New Roman" w:hAnsi="Times New Roman"/>
            <w:sz w:val="24"/>
            <w:szCs w:val="24"/>
          </w:rPr>
          <w:t>https://us02web.zoom.us/j/86883218229?pwd=MkRXYWFoZzFEcVduR3ByQjNzcUVYUT09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06E8642B" w14:textId="77777777" w:rsidR="00F4195A" w:rsidRPr="00F4195A" w:rsidRDefault="00F4195A" w:rsidP="00F4195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F4195A">
        <w:rPr>
          <w:rFonts w:ascii="Times New Roman" w:hAnsi="Times New Roman"/>
          <w:sz w:val="24"/>
          <w:szCs w:val="24"/>
        </w:rPr>
        <w:t>Meeting ID: 868 8321 8229</w:t>
      </w:r>
    </w:p>
    <w:p w14:paraId="39CE8355" w14:textId="1C577F52" w:rsidR="007614A3" w:rsidRPr="007614A3" w:rsidRDefault="00F4195A" w:rsidP="00F4195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F4195A">
        <w:rPr>
          <w:rFonts w:ascii="Times New Roman" w:hAnsi="Times New Roman"/>
          <w:sz w:val="24"/>
          <w:szCs w:val="24"/>
        </w:rPr>
        <w:t>Passcode: 778267</w:t>
      </w:r>
    </w:p>
    <w:p w14:paraId="07D37172" w14:textId="77777777" w:rsidR="00B7392E" w:rsidRDefault="00B7392E" w:rsidP="00B7392E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55B3DDFB" w14:textId="77777777" w:rsidR="00B7392E" w:rsidRPr="00AC6807" w:rsidRDefault="00B7392E" w:rsidP="00B7392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06.06.2023 г. от 13:00 ч. до 16:00 ч.</w:t>
      </w:r>
    </w:p>
    <w:p w14:paraId="7057CF88" w14:textId="77777777" w:rsidR="00B7392E" w:rsidRPr="00C368C4" w:rsidRDefault="00B7392E" w:rsidP="00B7392E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„</w:t>
      </w:r>
      <w:r w:rsidRPr="00C368C4">
        <w:rPr>
          <w:rFonts w:ascii="Times New Roman" w:hAnsi="Times New Roman"/>
          <w:i/>
          <w:iCs/>
          <w:sz w:val="24"/>
          <w:szCs w:val="24"/>
        </w:rPr>
        <w:t>Новите положения по Закона за административните нарушения и наказания след 23 декември 2021 г. – анализ на съдебната практика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 w:rsidRPr="00C368C4">
        <w:rPr>
          <w:rFonts w:ascii="Times New Roman" w:hAnsi="Times New Roman"/>
          <w:i/>
          <w:iCs/>
          <w:sz w:val="24"/>
          <w:szCs w:val="24"/>
        </w:rPr>
        <w:t>Част ІІ</w:t>
      </w:r>
      <w:r>
        <w:rPr>
          <w:rFonts w:ascii="Times New Roman" w:hAnsi="Times New Roman"/>
          <w:i/>
          <w:iCs/>
          <w:sz w:val="24"/>
          <w:szCs w:val="24"/>
        </w:rPr>
        <w:t xml:space="preserve"> –</w:t>
      </w:r>
      <w:r w:rsidRPr="00C368C4">
        <w:rPr>
          <w:rFonts w:ascii="Times New Roman" w:hAnsi="Times New Roman"/>
          <w:i/>
          <w:iCs/>
          <w:sz w:val="24"/>
          <w:szCs w:val="24"/>
        </w:rPr>
        <w:t xml:space="preserve"> Съдебна фаза на административнонаказателното производство</w:t>
      </w:r>
      <w:r>
        <w:rPr>
          <w:rFonts w:ascii="Times New Roman" w:hAnsi="Times New Roman"/>
          <w:i/>
          <w:iCs/>
          <w:sz w:val="24"/>
          <w:szCs w:val="24"/>
        </w:rPr>
        <w:t>“</w:t>
      </w:r>
    </w:p>
    <w:p w14:paraId="73C17D14" w14:textId="77777777" w:rsidR="00B7392E" w:rsidRDefault="00B7392E" w:rsidP="00B7392E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доц. д-р Ралица Илкова</w:t>
      </w:r>
    </w:p>
    <w:p w14:paraId="109C1FE6" w14:textId="77777777" w:rsidR="007614A3" w:rsidRDefault="007614A3" w:rsidP="007614A3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62A40C4A" w14:textId="2CD2AE88" w:rsidR="00F4195A" w:rsidRPr="00F4195A" w:rsidRDefault="00F4195A" w:rsidP="00F4195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Pr="00F25F2D">
          <w:rPr>
            <w:rStyle w:val="Hyperlink"/>
            <w:rFonts w:ascii="Times New Roman" w:hAnsi="Times New Roman"/>
            <w:sz w:val="24"/>
            <w:szCs w:val="24"/>
          </w:rPr>
          <w:t>https://us02web.zoom.us/j/89727719702?pwd=dlBwOVo1cUVTdVFsVm9DNTkrS2dwQT09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4A78514B" w14:textId="77777777" w:rsidR="00F4195A" w:rsidRPr="00F4195A" w:rsidRDefault="00F4195A" w:rsidP="00F4195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F4195A">
        <w:rPr>
          <w:rFonts w:ascii="Times New Roman" w:hAnsi="Times New Roman"/>
          <w:sz w:val="24"/>
          <w:szCs w:val="24"/>
        </w:rPr>
        <w:t>Meeting ID: 897 2771 9702</w:t>
      </w:r>
    </w:p>
    <w:p w14:paraId="60E85F06" w14:textId="04D37EFE" w:rsidR="00B7392E" w:rsidRDefault="00F4195A" w:rsidP="00F4195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F4195A">
        <w:rPr>
          <w:rFonts w:ascii="Times New Roman" w:hAnsi="Times New Roman"/>
          <w:sz w:val="24"/>
          <w:szCs w:val="24"/>
        </w:rPr>
        <w:t>Passcode: 536823</w:t>
      </w:r>
    </w:p>
    <w:p w14:paraId="6C15230A" w14:textId="77777777" w:rsidR="007614A3" w:rsidRPr="00E3371B" w:rsidRDefault="007614A3" w:rsidP="00B7392E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4D9265A3" w14:textId="77777777" w:rsidR="00B7392E" w:rsidRDefault="00B7392E" w:rsidP="00B7392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07.06.2023 г. от 13:00 ч. до 16:00 ч.</w:t>
      </w:r>
    </w:p>
    <w:p w14:paraId="0451ECBE" w14:textId="77777777" w:rsidR="00B7392E" w:rsidRPr="007E1C0F" w:rsidRDefault="00B7392E" w:rsidP="00B7392E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AC6807">
        <w:rPr>
          <w:rFonts w:ascii="Times New Roman" w:hAnsi="Times New Roman"/>
          <w:i/>
          <w:iCs/>
          <w:sz w:val="24"/>
          <w:szCs w:val="24"/>
        </w:rPr>
        <w:t>„</w:t>
      </w:r>
      <w:r w:rsidRPr="00AE34ED">
        <w:rPr>
          <w:rFonts w:ascii="Times New Roman" w:hAnsi="Times New Roman"/>
          <w:i/>
          <w:iCs/>
          <w:sz w:val="24"/>
          <w:szCs w:val="24"/>
        </w:rPr>
        <w:t>Актуални въпроси на прилагане на правото на ЕС в държавите-членки: допустими изключения и ограничения при прилагането на правото на ЕС</w:t>
      </w:r>
      <w:r>
        <w:rPr>
          <w:rFonts w:ascii="Times New Roman" w:hAnsi="Times New Roman"/>
          <w:i/>
          <w:iCs/>
          <w:sz w:val="24"/>
          <w:szCs w:val="24"/>
        </w:rPr>
        <w:t>“</w:t>
      </w:r>
    </w:p>
    <w:p w14:paraId="55F3F649" w14:textId="77777777" w:rsidR="00B7392E" w:rsidRDefault="00B7392E" w:rsidP="00B7392E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Лектор: доц. д-р Христо Христев – адвокат от САК</w:t>
      </w:r>
    </w:p>
    <w:p w14:paraId="01EE2143" w14:textId="77777777" w:rsidR="007614A3" w:rsidRDefault="007614A3" w:rsidP="007614A3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7F5EDD9A" w14:textId="0F37E26E" w:rsidR="00F4195A" w:rsidRPr="00F4195A" w:rsidRDefault="00F4195A" w:rsidP="00F4195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Pr="00F25F2D">
          <w:rPr>
            <w:rStyle w:val="Hyperlink"/>
            <w:rFonts w:ascii="Times New Roman" w:hAnsi="Times New Roman"/>
            <w:sz w:val="24"/>
            <w:szCs w:val="24"/>
          </w:rPr>
          <w:t>https://us02web.zoom.us/j/87588780116?pwd=ZVFwZVNyRGpsOWpwNk41NjdKTkM2dz09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75684684" w14:textId="77777777" w:rsidR="00F4195A" w:rsidRPr="00F4195A" w:rsidRDefault="00F4195A" w:rsidP="00F4195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F4195A">
        <w:rPr>
          <w:rFonts w:ascii="Times New Roman" w:hAnsi="Times New Roman"/>
          <w:sz w:val="24"/>
          <w:szCs w:val="24"/>
        </w:rPr>
        <w:t>Meeting ID: 875 8878 0116</w:t>
      </w:r>
    </w:p>
    <w:p w14:paraId="0B3C3061" w14:textId="3C66339C" w:rsidR="00B7392E" w:rsidRDefault="00F4195A" w:rsidP="00F4195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F4195A">
        <w:rPr>
          <w:rFonts w:ascii="Times New Roman" w:hAnsi="Times New Roman"/>
          <w:sz w:val="24"/>
          <w:szCs w:val="24"/>
        </w:rPr>
        <w:t>Passcode: 301421</w:t>
      </w:r>
    </w:p>
    <w:p w14:paraId="40CF5842" w14:textId="77777777" w:rsidR="007614A3" w:rsidRDefault="007614A3" w:rsidP="00B7392E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1F18B542" w14:textId="77777777" w:rsidR="00B7392E" w:rsidRPr="00AC6807" w:rsidRDefault="00B7392E" w:rsidP="00B7392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09.06.2023 г. от 13:00 ч. до 16:00 ч.</w:t>
      </w:r>
    </w:p>
    <w:p w14:paraId="11EE6B6A" w14:textId="77777777" w:rsidR="00B7392E" w:rsidRPr="00002CEC" w:rsidRDefault="00B7392E" w:rsidP="00B7392E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EB177A">
        <w:rPr>
          <w:rFonts w:ascii="Times New Roman" w:hAnsi="Times New Roman"/>
          <w:i/>
          <w:iCs/>
          <w:sz w:val="24"/>
          <w:szCs w:val="24"/>
        </w:rPr>
        <w:t>„Изпълнение срещу наследници на починалия длъжник“</w:t>
      </w:r>
    </w:p>
    <w:p w14:paraId="029B6B19" w14:textId="77777777" w:rsidR="00B7392E" w:rsidRDefault="00B7392E" w:rsidP="00B7392E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ЧСИ Катилин Попов</w:t>
      </w:r>
    </w:p>
    <w:p w14:paraId="6D79C446" w14:textId="77777777" w:rsidR="007614A3" w:rsidRDefault="007614A3" w:rsidP="007614A3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7D3F43FD" w14:textId="6A8B9D39" w:rsidR="00F4195A" w:rsidRPr="00F4195A" w:rsidRDefault="00F4195A" w:rsidP="00F4195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Pr="00F25F2D">
          <w:rPr>
            <w:rStyle w:val="Hyperlink"/>
            <w:rFonts w:ascii="Times New Roman" w:hAnsi="Times New Roman"/>
            <w:sz w:val="24"/>
            <w:szCs w:val="24"/>
          </w:rPr>
          <w:t>https://us02web.zoom.us/j/82822886927?pwd=WUM4NVJCSkxwMFhsSnpJbmZQZnZBZz09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7F20295B" w14:textId="77777777" w:rsidR="00F4195A" w:rsidRPr="00F4195A" w:rsidRDefault="00F4195A" w:rsidP="00F4195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F4195A">
        <w:rPr>
          <w:rFonts w:ascii="Times New Roman" w:hAnsi="Times New Roman"/>
          <w:sz w:val="24"/>
          <w:szCs w:val="24"/>
        </w:rPr>
        <w:t>Meeting ID: 828 2288 6927</w:t>
      </w:r>
    </w:p>
    <w:p w14:paraId="1F684A4B" w14:textId="0FDF905B" w:rsidR="00B7392E" w:rsidRDefault="00F4195A" w:rsidP="00F4195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F4195A">
        <w:rPr>
          <w:rFonts w:ascii="Times New Roman" w:hAnsi="Times New Roman"/>
          <w:sz w:val="24"/>
          <w:szCs w:val="24"/>
        </w:rPr>
        <w:t>Passcode: 910623</w:t>
      </w:r>
    </w:p>
    <w:p w14:paraId="04A46FF3" w14:textId="77777777" w:rsidR="007614A3" w:rsidRDefault="007614A3" w:rsidP="00B7392E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7EF6D92A" w14:textId="77777777" w:rsidR="00B7392E" w:rsidRDefault="00B7392E" w:rsidP="00B7392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4.06.2023 г. от 09:30 ч. до 17:30 ч.</w:t>
      </w:r>
    </w:p>
    <w:p w14:paraId="5EF620C2" w14:textId="719C4092" w:rsidR="00B7392E" w:rsidRDefault="00B7392E" w:rsidP="00B7392E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Откриващ семинар на курса по програма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HELP </w:t>
      </w:r>
      <w:r>
        <w:rPr>
          <w:rFonts w:ascii="Times New Roman" w:hAnsi="Times New Roman"/>
          <w:i/>
          <w:iCs/>
          <w:sz w:val="24"/>
          <w:szCs w:val="24"/>
        </w:rPr>
        <w:t>на Съвета на Европа на тема: „Процесуални гаранции в наказателното производство и права на жертвите“ (съвместно с гръцката адвокатура)</w:t>
      </w:r>
    </w:p>
    <w:p w14:paraId="1266206C" w14:textId="44749A5A" w:rsidR="00C2545E" w:rsidRPr="00C2545E" w:rsidRDefault="00C2545E" w:rsidP="00C2545E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C2545E">
        <w:rPr>
          <w:rFonts w:ascii="Times New Roman" w:hAnsi="Times New Roman"/>
          <w:sz w:val="24"/>
          <w:szCs w:val="24"/>
        </w:rPr>
        <w:t>Събитието е само за предварително регистрирани участници!</w:t>
      </w:r>
    </w:p>
    <w:p w14:paraId="2353A019" w14:textId="77777777" w:rsidR="00B7392E" w:rsidRPr="002E1FA6" w:rsidRDefault="00B7392E" w:rsidP="00B7392E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5A31AEF4" w14:textId="77777777" w:rsidR="00B7392E" w:rsidRPr="00D35547" w:rsidRDefault="00B7392E" w:rsidP="00B7392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i/>
          <w:iCs/>
          <w:sz w:val="24"/>
          <w:szCs w:val="24"/>
        </w:rPr>
      </w:pPr>
      <w:r w:rsidRPr="002E1FA6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 w:rsidRPr="002E1FA6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1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5</w:t>
      </w:r>
      <w:r w:rsidRPr="002E1FA6">
        <w:rPr>
          <w:rFonts w:ascii="Times New Roman" w:hAnsi="Times New Roman"/>
          <w:b/>
          <w:bCs/>
          <w:sz w:val="24"/>
          <w:szCs w:val="24"/>
          <w:u w:val="single"/>
        </w:rPr>
        <w:t xml:space="preserve">.06.2023 г.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от 09:30 ч. до 13:00 ч.</w:t>
      </w:r>
    </w:p>
    <w:p w14:paraId="3F11B89B" w14:textId="670E44F8" w:rsidR="00B7392E" w:rsidRDefault="00B7392E" w:rsidP="00B7392E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 w:rsidRPr="002E1FA6">
        <w:rPr>
          <w:rFonts w:ascii="Times New Roman" w:hAnsi="Times New Roman"/>
          <w:sz w:val="24"/>
          <w:szCs w:val="24"/>
        </w:rPr>
        <w:t xml:space="preserve">Тема: </w:t>
      </w:r>
      <w:r w:rsidRPr="002E1FA6"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 w:rsidRPr="002E1FA6">
        <w:rPr>
          <w:rFonts w:ascii="Times New Roman" w:hAnsi="Times New Roman"/>
          <w:i/>
          <w:iCs/>
          <w:sz w:val="24"/>
          <w:szCs w:val="24"/>
        </w:rPr>
        <w:t xml:space="preserve">Откриващ семинар на курса по програма </w:t>
      </w:r>
      <w:r w:rsidRPr="002E1FA6">
        <w:rPr>
          <w:rFonts w:ascii="Times New Roman" w:hAnsi="Times New Roman"/>
          <w:i/>
          <w:iCs/>
          <w:sz w:val="24"/>
          <w:szCs w:val="24"/>
          <w:lang w:val="en-US"/>
        </w:rPr>
        <w:t xml:space="preserve">HELP </w:t>
      </w:r>
      <w:r w:rsidRPr="002E1FA6">
        <w:rPr>
          <w:rFonts w:ascii="Times New Roman" w:hAnsi="Times New Roman"/>
          <w:i/>
          <w:iCs/>
          <w:sz w:val="24"/>
          <w:szCs w:val="24"/>
        </w:rPr>
        <w:t>на Съвета на Европа на тема: „Процесуални гаранции в наказателното производство и права на жертвите“</w:t>
      </w:r>
      <w:r>
        <w:rPr>
          <w:rFonts w:ascii="Times New Roman" w:hAnsi="Times New Roman"/>
          <w:i/>
          <w:iCs/>
          <w:sz w:val="24"/>
          <w:szCs w:val="24"/>
        </w:rPr>
        <w:t xml:space="preserve"> (съвместно с гръцката адвокатура)</w:t>
      </w:r>
    </w:p>
    <w:p w14:paraId="2978C50C" w14:textId="37D2CAEA" w:rsidR="00C2545E" w:rsidRPr="00C2545E" w:rsidRDefault="00C2545E" w:rsidP="00B7392E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C2545E">
        <w:rPr>
          <w:rFonts w:ascii="Times New Roman" w:hAnsi="Times New Roman"/>
          <w:sz w:val="24"/>
          <w:szCs w:val="24"/>
        </w:rPr>
        <w:t>Събитието е само за предварително регистрирани участници!</w:t>
      </w:r>
    </w:p>
    <w:p w14:paraId="25E3F6B7" w14:textId="77777777" w:rsidR="00B7392E" w:rsidRPr="002E1FA6" w:rsidRDefault="00B7392E" w:rsidP="00B7392E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357C8D3E" w14:textId="77777777" w:rsidR="00B7392E" w:rsidRPr="00AC6807" w:rsidRDefault="00B7392E" w:rsidP="00B7392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16.06.2023 г. от 13:00 ч. до 16:00 ч.</w:t>
      </w:r>
    </w:p>
    <w:p w14:paraId="0643574C" w14:textId="77777777" w:rsidR="00B7392E" w:rsidRPr="007E1C0F" w:rsidRDefault="00B7392E" w:rsidP="00B7392E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AC6807">
        <w:rPr>
          <w:rFonts w:ascii="Times New Roman" w:hAnsi="Times New Roman"/>
          <w:i/>
          <w:iCs/>
          <w:sz w:val="24"/>
          <w:szCs w:val="24"/>
        </w:rPr>
        <w:t>„</w:t>
      </w:r>
      <w:r w:rsidRPr="00483F27">
        <w:rPr>
          <w:rFonts w:ascii="Times New Roman" w:hAnsi="Times New Roman"/>
          <w:i/>
          <w:iCs/>
          <w:sz w:val="24"/>
          <w:szCs w:val="24"/>
        </w:rPr>
        <w:t>Предявяване, приемане и оспорване на вземанията на кредиторите в производството по несъстоятелност. Установяване по исков ред на вземанията на кредиторите в производството по несъстоятелност</w:t>
      </w:r>
      <w:r>
        <w:rPr>
          <w:rFonts w:ascii="Times New Roman" w:hAnsi="Times New Roman"/>
          <w:i/>
          <w:iCs/>
          <w:sz w:val="24"/>
          <w:szCs w:val="24"/>
        </w:rPr>
        <w:t>“</w:t>
      </w:r>
    </w:p>
    <w:p w14:paraId="6078B4EE" w14:textId="77777777" w:rsidR="00B7392E" w:rsidRDefault="00B7392E" w:rsidP="00B7392E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адвокат Ралица Топчиева</w:t>
      </w:r>
    </w:p>
    <w:p w14:paraId="336767C3" w14:textId="77777777" w:rsidR="007614A3" w:rsidRDefault="007614A3" w:rsidP="007614A3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48200439" w14:textId="5DEB907D" w:rsidR="00F4195A" w:rsidRPr="00F4195A" w:rsidRDefault="00F4195A" w:rsidP="00F4195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Pr="00F25F2D">
          <w:rPr>
            <w:rStyle w:val="Hyperlink"/>
            <w:rFonts w:ascii="Times New Roman" w:hAnsi="Times New Roman"/>
            <w:sz w:val="24"/>
            <w:szCs w:val="24"/>
          </w:rPr>
          <w:t>https://us02web.zoom.us/j/86472893631?pwd=SzRDVEUzYnoveTkyc1RCRWRUc3BiUT09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0F4ECCDC" w14:textId="77777777" w:rsidR="00F4195A" w:rsidRPr="00F4195A" w:rsidRDefault="00F4195A" w:rsidP="00F4195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F4195A">
        <w:rPr>
          <w:rFonts w:ascii="Times New Roman" w:hAnsi="Times New Roman"/>
          <w:sz w:val="24"/>
          <w:szCs w:val="24"/>
        </w:rPr>
        <w:t>Meeting ID: 864 7289 3631</w:t>
      </w:r>
    </w:p>
    <w:p w14:paraId="11C202C1" w14:textId="5D15D8B4" w:rsidR="00B7392E" w:rsidRDefault="00F4195A" w:rsidP="00F4195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F4195A">
        <w:rPr>
          <w:rFonts w:ascii="Times New Roman" w:hAnsi="Times New Roman"/>
          <w:sz w:val="24"/>
          <w:szCs w:val="24"/>
        </w:rPr>
        <w:t>Passcode: 270557</w:t>
      </w:r>
    </w:p>
    <w:p w14:paraId="4447EE88" w14:textId="77777777" w:rsidR="007614A3" w:rsidRDefault="007614A3" w:rsidP="00B7392E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5AF055FE" w14:textId="77777777" w:rsidR="00B7392E" w:rsidRPr="00AC6807" w:rsidRDefault="00B7392E" w:rsidP="00B7392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19.06.2023 г. от 13:00 ч. до 15:00 ч.</w:t>
      </w:r>
    </w:p>
    <w:p w14:paraId="511FCDBC" w14:textId="77777777" w:rsidR="00B7392E" w:rsidRPr="007E1C0F" w:rsidRDefault="00B7392E" w:rsidP="00B7392E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EB177A">
        <w:rPr>
          <w:rFonts w:ascii="Times New Roman" w:hAnsi="Times New Roman"/>
          <w:i/>
          <w:iCs/>
          <w:sz w:val="24"/>
          <w:szCs w:val="24"/>
        </w:rPr>
        <w:t>„</w:t>
      </w:r>
      <w:r w:rsidRPr="000407FB">
        <w:rPr>
          <w:rFonts w:ascii="Times New Roman" w:hAnsi="Times New Roman"/>
          <w:i/>
          <w:iCs/>
          <w:sz w:val="24"/>
          <w:szCs w:val="24"/>
        </w:rPr>
        <w:t>ДОПК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 – </w:t>
      </w:r>
      <w:r w:rsidRPr="000407FB">
        <w:rPr>
          <w:rFonts w:ascii="Times New Roman" w:hAnsi="Times New Roman"/>
          <w:i/>
          <w:iCs/>
          <w:sz w:val="24"/>
          <w:szCs w:val="24"/>
        </w:rPr>
        <w:t>отделни административни производства и обжалване</w:t>
      </w:r>
      <w:r>
        <w:rPr>
          <w:rFonts w:ascii="Times New Roman" w:hAnsi="Times New Roman"/>
          <w:i/>
          <w:iCs/>
          <w:sz w:val="24"/>
          <w:szCs w:val="24"/>
        </w:rPr>
        <w:t>“</w:t>
      </w:r>
    </w:p>
    <w:p w14:paraId="4C2484AE" w14:textId="77777777" w:rsidR="00B7392E" w:rsidRDefault="00B7392E" w:rsidP="00B7392E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Лектори: адвокат Лилия Андонова и Таня Павлова</w:t>
      </w:r>
    </w:p>
    <w:p w14:paraId="16969F0A" w14:textId="77777777" w:rsidR="007614A3" w:rsidRDefault="007614A3" w:rsidP="007614A3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78E168BA" w14:textId="2E721655" w:rsidR="00F4195A" w:rsidRPr="00F4195A" w:rsidRDefault="00F4195A" w:rsidP="00F4195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Pr="00F25F2D">
          <w:rPr>
            <w:rStyle w:val="Hyperlink"/>
            <w:rFonts w:ascii="Times New Roman" w:hAnsi="Times New Roman"/>
            <w:sz w:val="24"/>
            <w:szCs w:val="24"/>
          </w:rPr>
          <w:t>https://us02web.zoom.us/j/87511709422?pwd=c1BjWHJsZ2NJUFJyUjh6Rmt5WHhFdz09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7A7BAC91" w14:textId="77777777" w:rsidR="00F4195A" w:rsidRPr="00F4195A" w:rsidRDefault="00F4195A" w:rsidP="00F4195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F4195A">
        <w:rPr>
          <w:rFonts w:ascii="Times New Roman" w:hAnsi="Times New Roman"/>
          <w:sz w:val="24"/>
          <w:szCs w:val="24"/>
        </w:rPr>
        <w:t>Meeting ID: 875 1170 9422</w:t>
      </w:r>
    </w:p>
    <w:p w14:paraId="3002E9D1" w14:textId="75982066" w:rsidR="00B7392E" w:rsidRDefault="00F4195A" w:rsidP="00F4195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F4195A">
        <w:rPr>
          <w:rFonts w:ascii="Times New Roman" w:hAnsi="Times New Roman"/>
          <w:sz w:val="24"/>
          <w:szCs w:val="24"/>
        </w:rPr>
        <w:t>Passcode: 792335</w:t>
      </w:r>
    </w:p>
    <w:p w14:paraId="1F2BB6E9" w14:textId="77777777" w:rsidR="007614A3" w:rsidRDefault="007614A3" w:rsidP="00B7392E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7AD0D243" w14:textId="77777777" w:rsidR="00B7392E" w:rsidRPr="00AC6807" w:rsidRDefault="00B7392E" w:rsidP="00B7392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20.06.2023 г. от 13:00 ч. до 16:00 ч.</w:t>
      </w:r>
    </w:p>
    <w:p w14:paraId="381F3E4A" w14:textId="77777777" w:rsidR="00B7392E" w:rsidRPr="007E1C0F" w:rsidRDefault="00B7392E" w:rsidP="00B7392E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AC6807">
        <w:rPr>
          <w:rFonts w:ascii="Times New Roman" w:hAnsi="Times New Roman"/>
          <w:i/>
          <w:iCs/>
          <w:sz w:val="24"/>
          <w:szCs w:val="24"/>
        </w:rPr>
        <w:t>„</w:t>
      </w:r>
      <w:r w:rsidRPr="00B671AF">
        <w:rPr>
          <w:rFonts w:ascii="Times New Roman" w:hAnsi="Times New Roman"/>
          <w:i/>
          <w:iCs/>
          <w:sz w:val="24"/>
          <w:szCs w:val="24"/>
        </w:rPr>
        <w:t>Типични нарушения на правилата за организиране и провеждане на процедурите за възлагане на обществени поръчки, установени в съдебната практика на Върховния административен съд и Съда на Европейския съюз</w:t>
      </w:r>
      <w:r>
        <w:rPr>
          <w:rFonts w:ascii="Times New Roman" w:hAnsi="Times New Roman"/>
          <w:i/>
          <w:iCs/>
          <w:sz w:val="24"/>
          <w:szCs w:val="24"/>
        </w:rPr>
        <w:t>“</w:t>
      </w:r>
    </w:p>
    <w:p w14:paraId="21A570BB" w14:textId="77777777" w:rsidR="00B7392E" w:rsidRDefault="00B7392E" w:rsidP="00B7392E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съдия Аделина Ковачева</w:t>
      </w:r>
    </w:p>
    <w:p w14:paraId="62E27339" w14:textId="77777777" w:rsidR="00B7392E" w:rsidRDefault="00B7392E" w:rsidP="00B7392E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Семинарът ще се проведе само в присъствен формат в зала 3. на ЦОА!</w:t>
      </w:r>
    </w:p>
    <w:p w14:paraId="246B41E0" w14:textId="77777777" w:rsidR="00B7392E" w:rsidRPr="00A3512B" w:rsidRDefault="00B7392E" w:rsidP="00B7392E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41CB04FE" w14:textId="77777777" w:rsidR="00B7392E" w:rsidRPr="00AC6807" w:rsidRDefault="00B7392E" w:rsidP="00B7392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21.06.2023 г. от 13:00 ч. до 16:00 ч.</w:t>
      </w:r>
    </w:p>
    <w:p w14:paraId="248B5D37" w14:textId="77777777" w:rsidR="00B7392E" w:rsidRPr="00AF7776" w:rsidRDefault="00B7392E" w:rsidP="00B7392E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EB177A">
        <w:rPr>
          <w:rFonts w:ascii="Times New Roman" w:hAnsi="Times New Roman"/>
          <w:i/>
          <w:iCs/>
          <w:sz w:val="24"/>
          <w:szCs w:val="24"/>
        </w:rPr>
        <w:t>„</w:t>
      </w:r>
      <w:r w:rsidRPr="00AF7776">
        <w:rPr>
          <w:rFonts w:ascii="Times New Roman" w:hAnsi="Times New Roman"/>
          <w:i/>
          <w:iCs/>
          <w:sz w:val="24"/>
          <w:szCs w:val="24"/>
        </w:rPr>
        <w:t>Искова защита на правото на собственост (ревандикационен иск, установителен иск за право на собственост, непълноти и грешки в кадастралната карта и кадастралните регистри, негаторен иск, отрицателен установител</w:t>
      </w:r>
      <w:r>
        <w:rPr>
          <w:rFonts w:ascii="Times New Roman" w:hAnsi="Times New Roman"/>
          <w:i/>
          <w:iCs/>
          <w:sz w:val="24"/>
          <w:szCs w:val="24"/>
        </w:rPr>
        <w:t>ен</w:t>
      </w:r>
      <w:r w:rsidRPr="00AF7776">
        <w:rPr>
          <w:rFonts w:ascii="Times New Roman" w:hAnsi="Times New Roman"/>
          <w:i/>
          <w:iCs/>
          <w:sz w:val="24"/>
          <w:szCs w:val="24"/>
        </w:rPr>
        <w:t xml:space="preserve"> иск за собственост, иск за делба и иск за разпределение на ползването). Тълкувателна практика на ВКС</w:t>
      </w:r>
      <w:r>
        <w:rPr>
          <w:rFonts w:ascii="Times New Roman" w:hAnsi="Times New Roman"/>
          <w:i/>
          <w:iCs/>
          <w:sz w:val="24"/>
          <w:szCs w:val="24"/>
        </w:rPr>
        <w:t xml:space="preserve">“ –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I </w:t>
      </w:r>
      <w:r>
        <w:rPr>
          <w:rFonts w:ascii="Times New Roman" w:hAnsi="Times New Roman"/>
          <w:i/>
          <w:iCs/>
          <w:sz w:val="24"/>
          <w:szCs w:val="24"/>
        </w:rPr>
        <w:t>част</w:t>
      </w:r>
    </w:p>
    <w:p w14:paraId="1183D1C3" w14:textId="6B14C88E" w:rsidR="00B7392E" w:rsidRDefault="00B7392E" w:rsidP="00B7392E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Борислав Белазелков</w:t>
      </w:r>
    </w:p>
    <w:p w14:paraId="2FC8CE11" w14:textId="77777777" w:rsidR="007614A3" w:rsidRDefault="007614A3" w:rsidP="007614A3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3AF2C8CF" w14:textId="796ACD2B" w:rsidR="00F4195A" w:rsidRPr="00F4195A" w:rsidRDefault="00F4195A" w:rsidP="00F4195A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hyperlink r:id="rId14" w:history="1">
        <w:r w:rsidRPr="00F25F2D">
          <w:rPr>
            <w:rStyle w:val="Hyperlink"/>
            <w:rFonts w:ascii="Times New Roman" w:hAnsi="Times New Roman"/>
            <w:sz w:val="24"/>
            <w:szCs w:val="24"/>
          </w:rPr>
          <w:t>https://us02web.zoom.us/j/81222975117?pwd=MHlxL1l4ai9XZkNtYjRqWGVDNzVKZz09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0F0E7F40" w14:textId="77777777" w:rsidR="00F4195A" w:rsidRPr="00F4195A" w:rsidRDefault="00F4195A" w:rsidP="00F4195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F4195A">
        <w:rPr>
          <w:rFonts w:ascii="Times New Roman" w:hAnsi="Times New Roman"/>
          <w:sz w:val="24"/>
          <w:szCs w:val="24"/>
        </w:rPr>
        <w:t>Meeting ID: 812 2297 5117</w:t>
      </w:r>
    </w:p>
    <w:p w14:paraId="175EED78" w14:textId="3A3469C1" w:rsidR="007614A3" w:rsidRDefault="00F4195A" w:rsidP="00F4195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F4195A">
        <w:rPr>
          <w:rFonts w:ascii="Times New Roman" w:hAnsi="Times New Roman"/>
          <w:sz w:val="24"/>
          <w:szCs w:val="24"/>
        </w:rPr>
        <w:t>Passcode: 112816</w:t>
      </w:r>
    </w:p>
    <w:p w14:paraId="0912E3F6" w14:textId="77777777" w:rsidR="00B7392E" w:rsidRDefault="00B7392E" w:rsidP="00B7392E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34BFF7BC" w14:textId="77777777" w:rsidR="00B7392E" w:rsidRPr="00AC6807" w:rsidRDefault="00B7392E" w:rsidP="00B7392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22.06.2023 г. от 13:00 ч. до 16:00 ч.</w:t>
      </w:r>
    </w:p>
    <w:p w14:paraId="438FB6F2" w14:textId="77777777" w:rsidR="00B7392E" w:rsidRPr="00AF7776" w:rsidRDefault="00B7392E" w:rsidP="00B7392E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Pr="00EB177A">
        <w:rPr>
          <w:rFonts w:ascii="Times New Roman" w:hAnsi="Times New Roman"/>
          <w:i/>
          <w:iCs/>
          <w:sz w:val="24"/>
          <w:szCs w:val="24"/>
        </w:rPr>
        <w:t>„</w:t>
      </w:r>
      <w:r w:rsidRPr="00AF7776">
        <w:rPr>
          <w:rFonts w:ascii="Times New Roman" w:hAnsi="Times New Roman"/>
          <w:i/>
          <w:iCs/>
          <w:sz w:val="24"/>
          <w:szCs w:val="24"/>
        </w:rPr>
        <w:t>Искова защита на правото на собственост (ревандикационен иск, установителен иск за право на собственост, непълноти и грешки в кадастралната карта и кадастралните регистри, негаторен иск, отрицателен установител</w:t>
      </w:r>
      <w:r>
        <w:rPr>
          <w:rFonts w:ascii="Times New Roman" w:hAnsi="Times New Roman"/>
          <w:i/>
          <w:iCs/>
          <w:sz w:val="24"/>
          <w:szCs w:val="24"/>
        </w:rPr>
        <w:t>ен</w:t>
      </w:r>
      <w:r w:rsidRPr="00AF7776">
        <w:rPr>
          <w:rFonts w:ascii="Times New Roman" w:hAnsi="Times New Roman"/>
          <w:i/>
          <w:iCs/>
          <w:sz w:val="24"/>
          <w:szCs w:val="24"/>
        </w:rPr>
        <w:t xml:space="preserve"> иск за собственост, иск за делба и иск за разпределение на ползването). Тълкувателна практика на ВКС</w:t>
      </w:r>
      <w:r>
        <w:rPr>
          <w:rFonts w:ascii="Times New Roman" w:hAnsi="Times New Roman"/>
          <w:i/>
          <w:iCs/>
          <w:sz w:val="24"/>
          <w:szCs w:val="24"/>
        </w:rPr>
        <w:t xml:space="preserve">“ –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II </w:t>
      </w:r>
      <w:r>
        <w:rPr>
          <w:rFonts w:ascii="Times New Roman" w:hAnsi="Times New Roman"/>
          <w:i/>
          <w:iCs/>
          <w:sz w:val="24"/>
          <w:szCs w:val="24"/>
        </w:rPr>
        <w:t>част</w:t>
      </w:r>
    </w:p>
    <w:p w14:paraId="7B6A3EF9" w14:textId="77777777" w:rsidR="00B7392E" w:rsidRDefault="00B7392E" w:rsidP="00B7392E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Борислав Белазелков</w:t>
      </w:r>
    </w:p>
    <w:p w14:paraId="459621DD" w14:textId="77777777" w:rsidR="007614A3" w:rsidRDefault="007614A3" w:rsidP="007614A3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60C9B925" w14:textId="7481486C" w:rsidR="00F4195A" w:rsidRPr="00F4195A" w:rsidRDefault="00F4195A" w:rsidP="00F4195A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hyperlink r:id="rId15" w:history="1">
        <w:r w:rsidRPr="00F25F2D">
          <w:rPr>
            <w:rStyle w:val="Hyperlink"/>
            <w:rFonts w:ascii="Times New Roman" w:hAnsi="Times New Roman"/>
            <w:sz w:val="24"/>
            <w:szCs w:val="24"/>
          </w:rPr>
          <w:t>https://us02web.zoom.us/j/83731147851?pwd=dlR5TXJTR2k2MjNMMkZWaDJOUHQzdz09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35D099AF" w14:textId="77777777" w:rsidR="00F4195A" w:rsidRPr="00F4195A" w:rsidRDefault="00F4195A" w:rsidP="00F4195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F4195A">
        <w:rPr>
          <w:rFonts w:ascii="Times New Roman" w:hAnsi="Times New Roman"/>
          <w:sz w:val="24"/>
          <w:szCs w:val="24"/>
        </w:rPr>
        <w:t>Meeting ID: 837 3114 7851</w:t>
      </w:r>
    </w:p>
    <w:p w14:paraId="35FEC73A" w14:textId="1EA48EDD" w:rsidR="00B7392E" w:rsidRDefault="00F4195A" w:rsidP="00F4195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F4195A">
        <w:rPr>
          <w:rFonts w:ascii="Times New Roman" w:hAnsi="Times New Roman"/>
          <w:sz w:val="24"/>
          <w:szCs w:val="24"/>
        </w:rPr>
        <w:t>Passcode: 105886</w:t>
      </w:r>
    </w:p>
    <w:p w14:paraId="6816442C" w14:textId="77777777" w:rsidR="007614A3" w:rsidRPr="002E1FA6" w:rsidRDefault="007614A3" w:rsidP="00B7392E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0A2DBDC9" w14:textId="77777777" w:rsidR="00B7392E" w:rsidRPr="00AC6807" w:rsidRDefault="00B7392E" w:rsidP="00B7392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23.06.2023 г. от 13:00 ч. до 16:00 ч.</w:t>
      </w:r>
    </w:p>
    <w:p w14:paraId="17D686F6" w14:textId="77777777" w:rsidR="00B7392E" w:rsidRPr="007E1C0F" w:rsidRDefault="00B7392E" w:rsidP="00B7392E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„</w:t>
      </w:r>
      <w:r w:rsidRPr="00297126">
        <w:rPr>
          <w:rFonts w:ascii="Times New Roman" w:hAnsi="Times New Roman"/>
          <w:i/>
          <w:iCs/>
          <w:sz w:val="24"/>
          <w:szCs w:val="24"/>
        </w:rPr>
        <w:t>Свободата на изразяване, според практиката на Европейския съд по правата на човека (ЕСПЧ). Злоупотребата със свободата на изразяване и с правото на защита срещу нея“</w:t>
      </w:r>
    </w:p>
    <w:p w14:paraId="1C045506" w14:textId="77777777" w:rsidR="00B7392E" w:rsidRDefault="00B7392E" w:rsidP="00B7392E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Лектори: адвокат Михаил Екимджиев и адвокат Катина Бончева</w:t>
      </w:r>
    </w:p>
    <w:p w14:paraId="394230EA" w14:textId="77777777" w:rsidR="007614A3" w:rsidRDefault="007614A3" w:rsidP="007614A3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330E3B5A" w14:textId="4AD52BE7" w:rsidR="00F4195A" w:rsidRPr="00F4195A" w:rsidRDefault="00F4195A" w:rsidP="00F4195A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hyperlink r:id="rId16" w:history="1">
        <w:r w:rsidRPr="00F25F2D">
          <w:rPr>
            <w:rStyle w:val="Hyperlink"/>
            <w:rFonts w:ascii="Times New Roman" w:hAnsi="Times New Roman"/>
            <w:sz w:val="24"/>
            <w:szCs w:val="24"/>
          </w:rPr>
          <w:t>https://us02web.zoom.us/j/89695191638?pwd=Skw2WmlZS0JuRHNLdGY5R0ZZdnRpQT09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4407C011" w14:textId="77777777" w:rsidR="00F4195A" w:rsidRPr="00F4195A" w:rsidRDefault="00F4195A" w:rsidP="00F4195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F4195A">
        <w:rPr>
          <w:rFonts w:ascii="Times New Roman" w:hAnsi="Times New Roman"/>
          <w:sz w:val="24"/>
          <w:szCs w:val="24"/>
        </w:rPr>
        <w:t>Meeting ID: 896 9519 1638</w:t>
      </w:r>
    </w:p>
    <w:p w14:paraId="6D3E8FDC" w14:textId="786013E1" w:rsidR="00B7392E" w:rsidRDefault="00F4195A" w:rsidP="00F4195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F4195A">
        <w:rPr>
          <w:rFonts w:ascii="Times New Roman" w:hAnsi="Times New Roman"/>
          <w:sz w:val="24"/>
          <w:szCs w:val="24"/>
        </w:rPr>
        <w:t>Passcode: 671871</w:t>
      </w:r>
    </w:p>
    <w:p w14:paraId="38D33E5C" w14:textId="77777777" w:rsidR="007614A3" w:rsidRDefault="007614A3" w:rsidP="00B7392E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1421CC1B" w14:textId="77777777" w:rsidR="00B7392E" w:rsidRPr="00AC6807" w:rsidRDefault="00B7392E" w:rsidP="00B7392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26.06.2023 г. от 13:00 ч. до 16:00 ч.</w:t>
      </w:r>
    </w:p>
    <w:p w14:paraId="6F9FF1E9" w14:textId="77777777" w:rsidR="00B7392E" w:rsidRPr="006E302E" w:rsidRDefault="00B7392E" w:rsidP="00B7392E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„</w:t>
      </w:r>
      <w:r w:rsidRPr="006E302E">
        <w:rPr>
          <w:rFonts w:ascii="Times New Roman" w:hAnsi="Times New Roman"/>
          <w:i/>
          <w:iCs/>
          <w:sz w:val="24"/>
          <w:szCs w:val="24"/>
        </w:rPr>
        <w:t>Съдебна делба – експертизи и особености на делбеното производство, свързани със страните и с предмета</w:t>
      </w:r>
      <w:r w:rsidRPr="00297126">
        <w:rPr>
          <w:rFonts w:ascii="Times New Roman" w:hAnsi="Times New Roman"/>
          <w:i/>
          <w:iCs/>
          <w:sz w:val="24"/>
          <w:szCs w:val="24"/>
        </w:rPr>
        <w:t>“</w:t>
      </w:r>
      <w:r>
        <w:rPr>
          <w:rFonts w:ascii="Times New Roman" w:hAnsi="Times New Roman"/>
          <w:i/>
          <w:iCs/>
          <w:sz w:val="24"/>
          <w:szCs w:val="24"/>
        </w:rPr>
        <w:t xml:space="preserve"> –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I </w:t>
      </w:r>
      <w:r>
        <w:rPr>
          <w:rFonts w:ascii="Times New Roman" w:hAnsi="Times New Roman"/>
          <w:i/>
          <w:iCs/>
          <w:sz w:val="24"/>
          <w:szCs w:val="24"/>
        </w:rPr>
        <w:t>част</w:t>
      </w:r>
    </w:p>
    <w:p w14:paraId="66106A22" w14:textId="77777777" w:rsidR="00B7392E" w:rsidRDefault="00B7392E" w:rsidP="00B7392E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Лектори: съдия Камелия Маринова и съдия Светлана Калинова</w:t>
      </w:r>
    </w:p>
    <w:p w14:paraId="1B0C2EBC" w14:textId="77777777" w:rsidR="007614A3" w:rsidRDefault="007614A3" w:rsidP="007614A3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0AD80011" w14:textId="02CF4A2F" w:rsidR="00F4195A" w:rsidRPr="00F4195A" w:rsidRDefault="00F4195A" w:rsidP="00F4195A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hyperlink r:id="rId17" w:history="1">
        <w:r w:rsidRPr="00F25F2D">
          <w:rPr>
            <w:rStyle w:val="Hyperlink"/>
            <w:rFonts w:ascii="Times New Roman" w:hAnsi="Times New Roman"/>
            <w:sz w:val="24"/>
            <w:szCs w:val="24"/>
          </w:rPr>
          <w:t>https://us02web.zoom.us/j/89861148618?pwd=SVY4QmE3MU1uM1VtTEs2MFV6ckx1UT09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1B8740A1" w14:textId="77777777" w:rsidR="00F4195A" w:rsidRPr="00F4195A" w:rsidRDefault="00F4195A" w:rsidP="00F4195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F4195A">
        <w:rPr>
          <w:rFonts w:ascii="Times New Roman" w:hAnsi="Times New Roman"/>
          <w:sz w:val="24"/>
          <w:szCs w:val="24"/>
        </w:rPr>
        <w:t>Meeting ID: 898 6114 8618</w:t>
      </w:r>
    </w:p>
    <w:p w14:paraId="1EC4892C" w14:textId="2EC719A9" w:rsidR="00B7392E" w:rsidRDefault="00F4195A" w:rsidP="00F4195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F4195A">
        <w:rPr>
          <w:rFonts w:ascii="Times New Roman" w:hAnsi="Times New Roman"/>
          <w:sz w:val="24"/>
          <w:szCs w:val="24"/>
        </w:rPr>
        <w:t>Passcode: 781330</w:t>
      </w:r>
    </w:p>
    <w:p w14:paraId="16E89B80" w14:textId="77777777" w:rsidR="007614A3" w:rsidRDefault="007614A3" w:rsidP="00B7392E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74CF2942" w14:textId="77777777" w:rsidR="00B7392E" w:rsidRPr="00AC6807" w:rsidRDefault="00B7392E" w:rsidP="00B7392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27.06.2023 г. от 13:00 ч. до 16:00 ч.</w:t>
      </w:r>
    </w:p>
    <w:p w14:paraId="4A6EC5BB" w14:textId="77777777" w:rsidR="00B7392E" w:rsidRPr="006E302E" w:rsidRDefault="00B7392E" w:rsidP="00B7392E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„</w:t>
      </w:r>
      <w:r w:rsidRPr="006E302E">
        <w:rPr>
          <w:rFonts w:ascii="Times New Roman" w:hAnsi="Times New Roman"/>
          <w:i/>
          <w:iCs/>
          <w:sz w:val="24"/>
          <w:szCs w:val="24"/>
        </w:rPr>
        <w:t>Съдебна делба – експертизи и особености на делбеното производство, свързани със страните и с предмета</w:t>
      </w:r>
      <w:r w:rsidRPr="00297126">
        <w:rPr>
          <w:rFonts w:ascii="Times New Roman" w:hAnsi="Times New Roman"/>
          <w:i/>
          <w:iCs/>
          <w:sz w:val="24"/>
          <w:szCs w:val="24"/>
        </w:rPr>
        <w:t>“</w:t>
      </w:r>
      <w:r>
        <w:rPr>
          <w:rFonts w:ascii="Times New Roman" w:hAnsi="Times New Roman"/>
          <w:i/>
          <w:iCs/>
          <w:sz w:val="24"/>
          <w:szCs w:val="24"/>
        </w:rPr>
        <w:t xml:space="preserve"> –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II </w:t>
      </w:r>
      <w:r>
        <w:rPr>
          <w:rFonts w:ascii="Times New Roman" w:hAnsi="Times New Roman"/>
          <w:i/>
          <w:iCs/>
          <w:sz w:val="24"/>
          <w:szCs w:val="24"/>
        </w:rPr>
        <w:t>част</w:t>
      </w:r>
    </w:p>
    <w:p w14:paraId="16A48169" w14:textId="77777777" w:rsidR="00B7392E" w:rsidRDefault="00B7392E" w:rsidP="00B7392E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Лектори: съдия Камелия Маринова и съдия Светлана Калинова</w:t>
      </w:r>
    </w:p>
    <w:p w14:paraId="74A240B5" w14:textId="77777777" w:rsidR="007614A3" w:rsidRDefault="007614A3" w:rsidP="007614A3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71B9CA44" w14:textId="73AED1C3" w:rsidR="00F4195A" w:rsidRPr="00F4195A" w:rsidRDefault="00F4195A" w:rsidP="00F4195A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hyperlink r:id="rId18" w:history="1">
        <w:r w:rsidRPr="00F25F2D">
          <w:rPr>
            <w:rStyle w:val="Hyperlink"/>
            <w:rFonts w:ascii="Times New Roman" w:hAnsi="Times New Roman"/>
            <w:sz w:val="24"/>
            <w:szCs w:val="24"/>
          </w:rPr>
          <w:t>https://us02web.zoom.us/j/87315171189?pwd=bGhuenJVRU9ndTF2UFdVWm5kMHJFdz09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7F918018" w14:textId="77777777" w:rsidR="00F4195A" w:rsidRPr="00F4195A" w:rsidRDefault="00F4195A" w:rsidP="00F4195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F4195A">
        <w:rPr>
          <w:rFonts w:ascii="Times New Roman" w:hAnsi="Times New Roman"/>
          <w:sz w:val="24"/>
          <w:szCs w:val="24"/>
        </w:rPr>
        <w:t>Meeting ID: 873 1517 1189</w:t>
      </w:r>
    </w:p>
    <w:p w14:paraId="400550E4" w14:textId="0BEC206B" w:rsidR="00B7392E" w:rsidRDefault="00F4195A" w:rsidP="00F4195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F4195A">
        <w:rPr>
          <w:rFonts w:ascii="Times New Roman" w:hAnsi="Times New Roman"/>
          <w:sz w:val="24"/>
          <w:szCs w:val="24"/>
        </w:rPr>
        <w:t>Passcode: 484335</w:t>
      </w:r>
    </w:p>
    <w:p w14:paraId="099E7035" w14:textId="77777777" w:rsidR="007614A3" w:rsidRDefault="007614A3" w:rsidP="00B7392E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26FD1A10" w14:textId="77777777" w:rsidR="00B7392E" w:rsidRPr="00AC6807" w:rsidRDefault="00B7392E" w:rsidP="00B7392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AC6807">
        <w:rPr>
          <w:rFonts w:ascii="Times New Roman" w:hAnsi="Times New Roman"/>
          <w:b/>
          <w:bCs/>
          <w:sz w:val="24"/>
          <w:szCs w:val="24"/>
          <w:u w:val="single"/>
        </w:rPr>
        <w:t xml:space="preserve">Дата на провеждане: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28.06.2023 г. от 14:00 ч. до 17:00 ч.</w:t>
      </w:r>
    </w:p>
    <w:p w14:paraId="56DDAC7B" w14:textId="77777777" w:rsidR="00B7392E" w:rsidRPr="006E302E" w:rsidRDefault="00B7392E" w:rsidP="00B7392E">
      <w:pPr>
        <w:pStyle w:val="ListParagraph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„</w:t>
      </w:r>
      <w:r>
        <w:rPr>
          <w:rFonts w:ascii="Times New Roman" w:hAnsi="Times New Roman"/>
          <w:i/>
          <w:iCs/>
          <w:sz w:val="24"/>
          <w:szCs w:val="24"/>
        </w:rPr>
        <w:t>Отговорност за дефектни стоки“</w:t>
      </w:r>
    </w:p>
    <w:p w14:paraId="112ECE44" w14:textId="77777777" w:rsidR="00B7392E" w:rsidRDefault="00B7392E" w:rsidP="00B7392E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Лектор: гл. ас. д-р Христина Танчева – адвокат от САК</w:t>
      </w:r>
    </w:p>
    <w:p w14:paraId="1E434B11" w14:textId="77777777" w:rsidR="007614A3" w:rsidRDefault="007614A3" w:rsidP="007614A3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Линк за </w:t>
      </w:r>
      <w:r>
        <w:rPr>
          <w:rFonts w:ascii="Times New Roman" w:hAnsi="Times New Roman"/>
          <w:sz w:val="24"/>
          <w:szCs w:val="24"/>
          <w:lang w:val="en-US"/>
        </w:rPr>
        <w:t xml:space="preserve">Zoom </w:t>
      </w:r>
      <w:r>
        <w:rPr>
          <w:rFonts w:ascii="Times New Roman" w:hAnsi="Times New Roman"/>
          <w:sz w:val="24"/>
          <w:szCs w:val="24"/>
        </w:rPr>
        <w:t>участие:</w:t>
      </w:r>
    </w:p>
    <w:p w14:paraId="58672B64" w14:textId="1D51ECAF" w:rsidR="00F4195A" w:rsidRPr="00F4195A" w:rsidRDefault="00F4195A" w:rsidP="00F4195A">
      <w:pPr>
        <w:pStyle w:val="ListParagraph"/>
        <w:jc w:val="both"/>
        <w:rPr>
          <w:rFonts w:ascii="Times New Roman" w:hAnsi="Times New Roman"/>
          <w:sz w:val="24"/>
          <w:szCs w:val="24"/>
          <w:lang w:val="en-US"/>
        </w:rPr>
      </w:pPr>
      <w:hyperlink r:id="rId19" w:history="1">
        <w:r w:rsidRPr="00F25F2D">
          <w:rPr>
            <w:rStyle w:val="Hyperlink"/>
            <w:rFonts w:ascii="Times New Roman" w:hAnsi="Times New Roman"/>
            <w:sz w:val="24"/>
            <w:szCs w:val="24"/>
          </w:rPr>
          <w:t>https://us02web.zoom.us/j/82071680636?pwd=NG4rRFhOVFB4Mm85OUVFQ3JyZWZodz09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14:paraId="08F87E03" w14:textId="77777777" w:rsidR="00F4195A" w:rsidRPr="00F4195A" w:rsidRDefault="00F4195A" w:rsidP="00F4195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F4195A">
        <w:rPr>
          <w:rFonts w:ascii="Times New Roman" w:hAnsi="Times New Roman"/>
          <w:sz w:val="24"/>
          <w:szCs w:val="24"/>
        </w:rPr>
        <w:t>Meeting ID: 820 7168 0636</w:t>
      </w:r>
    </w:p>
    <w:p w14:paraId="4BABC98A" w14:textId="4006F508" w:rsidR="00B7392E" w:rsidRDefault="00F4195A" w:rsidP="00F4195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F4195A">
        <w:rPr>
          <w:rFonts w:ascii="Times New Roman" w:hAnsi="Times New Roman"/>
          <w:sz w:val="24"/>
          <w:szCs w:val="24"/>
        </w:rPr>
        <w:t>Passcode: 472773</w:t>
      </w:r>
    </w:p>
    <w:p w14:paraId="1B49C6CE" w14:textId="77777777" w:rsidR="007614A3" w:rsidRPr="007620CD" w:rsidRDefault="007614A3" w:rsidP="00B7392E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14:paraId="2DC723D5" w14:textId="77777777" w:rsidR="005D7C39" w:rsidRPr="00D45FA5" w:rsidRDefault="005D7C39" w:rsidP="005D7C39">
      <w:pPr>
        <w:pStyle w:val="ListParagraph"/>
        <w:rPr>
          <w:rFonts w:ascii="Times New Roman" w:hAnsi="Times New Roman"/>
          <w:sz w:val="24"/>
          <w:szCs w:val="24"/>
          <w:lang w:val="en-US"/>
        </w:rPr>
      </w:pPr>
    </w:p>
    <w:sectPr w:rsidR="005D7C39" w:rsidRPr="00D45FA5">
      <w:footerReference w:type="even" r:id="rId20"/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DEEBA" w14:textId="77777777" w:rsidR="00587247" w:rsidRDefault="00587247" w:rsidP="006764C6">
      <w:pPr>
        <w:spacing w:after="0" w:line="240" w:lineRule="auto"/>
      </w:pPr>
      <w:r>
        <w:separator/>
      </w:r>
    </w:p>
  </w:endnote>
  <w:endnote w:type="continuationSeparator" w:id="0">
    <w:p w14:paraId="712ED594" w14:textId="77777777" w:rsidR="00587247" w:rsidRDefault="00587247" w:rsidP="00676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35468561"/>
      <w:docPartObj>
        <w:docPartGallery w:val="Page Numbers (Bottom of Page)"/>
        <w:docPartUnique/>
      </w:docPartObj>
    </w:sdtPr>
    <w:sdtContent>
      <w:p w14:paraId="78EFE26C" w14:textId="77205135" w:rsidR="006764C6" w:rsidRDefault="006764C6" w:rsidP="008C57B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B67D1FF" w14:textId="77777777" w:rsidR="006764C6" w:rsidRDefault="006764C6" w:rsidP="006764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10319154"/>
      <w:docPartObj>
        <w:docPartGallery w:val="Page Numbers (Bottom of Page)"/>
        <w:docPartUnique/>
      </w:docPartObj>
    </w:sdtPr>
    <w:sdtContent>
      <w:p w14:paraId="1DAB2E69" w14:textId="1EA26965" w:rsidR="006764C6" w:rsidRDefault="006764C6" w:rsidP="008C57B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388AEEB" w14:textId="77777777" w:rsidR="006764C6" w:rsidRDefault="006764C6" w:rsidP="006764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DE67A" w14:textId="77777777" w:rsidR="00587247" w:rsidRDefault="00587247" w:rsidP="006764C6">
      <w:pPr>
        <w:spacing w:after="0" w:line="240" w:lineRule="auto"/>
      </w:pPr>
      <w:r>
        <w:separator/>
      </w:r>
    </w:p>
  </w:footnote>
  <w:footnote w:type="continuationSeparator" w:id="0">
    <w:p w14:paraId="26D56A30" w14:textId="77777777" w:rsidR="00587247" w:rsidRDefault="00587247" w:rsidP="00676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74225"/>
    <w:multiLevelType w:val="hybridMultilevel"/>
    <w:tmpl w:val="03EA88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834C0"/>
    <w:multiLevelType w:val="hybridMultilevel"/>
    <w:tmpl w:val="749CE0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72E3A"/>
    <w:multiLevelType w:val="hybridMultilevel"/>
    <w:tmpl w:val="235A7D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29953651">
    <w:abstractNumId w:val="1"/>
  </w:num>
  <w:num w:numId="2" w16cid:durableId="834103823">
    <w:abstractNumId w:val="2"/>
  </w:num>
  <w:num w:numId="3" w16cid:durableId="1482846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807"/>
    <w:rsid w:val="000209B7"/>
    <w:rsid w:val="00022B2F"/>
    <w:rsid w:val="00024324"/>
    <w:rsid w:val="00030051"/>
    <w:rsid w:val="00032E87"/>
    <w:rsid w:val="000336DC"/>
    <w:rsid w:val="000407CF"/>
    <w:rsid w:val="00055C1C"/>
    <w:rsid w:val="00064D01"/>
    <w:rsid w:val="00064F75"/>
    <w:rsid w:val="000669FD"/>
    <w:rsid w:val="00071424"/>
    <w:rsid w:val="000878B1"/>
    <w:rsid w:val="00091B56"/>
    <w:rsid w:val="0009270F"/>
    <w:rsid w:val="000A46D3"/>
    <w:rsid w:val="000B366A"/>
    <w:rsid w:val="000B76D6"/>
    <w:rsid w:val="000C1F3E"/>
    <w:rsid w:val="000C20D4"/>
    <w:rsid w:val="000D36C9"/>
    <w:rsid w:val="000D6A77"/>
    <w:rsid w:val="000E15DE"/>
    <w:rsid w:val="000E74BF"/>
    <w:rsid w:val="000F258E"/>
    <w:rsid w:val="00115753"/>
    <w:rsid w:val="001200DB"/>
    <w:rsid w:val="00131476"/>
    <w:rsid w:val="00163BAA"/>
    <w:rsid w:val="00172629"/>
    <w:rsid w:val="001802E1"/>
    <w:rsid w:val="00180C39"/>
    <w:rsid w:val="00182EA2"/>
    <w:rsid w:val="00190601"/>
    <w:rsid w:val="00195B4E"/>
    <w:rsid w:val="001B28F3"/>
    <w:rsid w:val="001E3690"/>
    <w:rsid w:val="001F3729"/>
    <w:rsid w:val="00200A4C"/>
    <w:rsid w:val="00221469"/>
    <w:rsid w:val="002657AF"/>
    <w:rsid w:val="00281A67"/>
    <w:rsid w:val="00291A74"/>
    <w:rsid w:val="002C70C9"/>
    <w:rsid w:val="002D4A6E"/>
    <w:rsid w:val="002D6B59"/>
    <w:rsid w:val="002E0A14"/>
    <w:rsid w:val="002E5B36"/>
    <w:rsid w:val="0030114E"/>
    <w:rsid w:val="00302146"/>
    <w:rsid w:val="00304435"/>
    <w:rsid w:val="00305603"/>
    <w:rsid w:val="003128BA"/>
    <w:rsid w:val="003174D6"/>
    <w:rsid w:val="0032380E"/>
    <w:rsid w:val="00327753"/>
    <w:rsid w:val="0033355A"/>
    <w:rsid w:val="00355D5A"/>
    <w:rsid w:val="00364F40"/>
    <w:rsid w:val="00384D18"/>
    <w:rsid w:val="0039566A"/>
    <w:rsid w:val="003A15C6"/>
    <w:rsid w:val="003A3BBE"/>
    <w:rsid w:val="003B6842"/>
    <w:rsid w:val="003C27AB"/>
    <w:rsid w:val="003C49FE"/>
    <w:rsid w:val="003C5936"/>
    <w:rsid w:val="003E0E99"/>
    <w:rsid w:val="003E53C5"/>
    <w:rsid w:val="003E5AC0"/>
    <w:rsid w:val="003E636A"/>
    <w:rsid w:val="003E7801"/>
    <w:rsid w:val="004069E3"/>
    <w:rsid w:val="00420EEA"/>
    <w:rsid w:val="00425710"/>
    <w:rsid w:val="00440150"/>
    <w:rsid w:val="004430E1"/>
    <w:rsid w:val="004501BA"/>
    <w:rsid w:val="0045593B"/>
    <w:rsid w:val="004577CE"/>
    <w:rsid w:val="00483401"/>
    <w:rsid w:val="00485754"/>
    <w:rsid w:val="00493316"/>
    <w:rsid w:val="004C2AC9"/>
    <w:rsid w:val="004C4B6A"/>
    <w:rsid w:val="004C60BA"/>
    <w:rsid w:val="004E0471"/>
    <w:rsid w:val="004E1A1A"/>
    <w:rsid w:val="004E33FA"/>
    <w:rsid w:val="004F0F8C"/>
    <w:rsid w:val="00513537"/>
    <w:rsid w:val="00530CC6"/>
    <w:rsid w:val="00552404"/>
    <w:rsid w:val="0055304A"/>
    <w:rsid w:val="0056068D"/>
    <w:rsid w:val="00562ED8"/>
    <w:rsid w:val="00570AE9"/>
    <w:rsid w:val="00574091"/>
    <w:rsid w:val="00583719"/>
    <w:rsid w:val="00587247"/>
    <w:rsid w:val="005938AE"/>
    <w:rsid w:val="00596309"/>
    <w:rsid w:val="00596540"/>
    <w:rsid w:val="005A2253"/>
    <w:rsid w:val="005A2360"/>
    <w:rsid w:val="005A6B2B"/>
    <w:rsid w:val="005B1FC1"/>
    <w:rsid w:val="005B76F9"/>
    <w:rsid w:val="005B7C0E"/>
    <w:rsid w:val="005C0886"/>
    <w:rsid w:val="005D1914"/>
    <w:rsid w:val="005D78A3"/>
    <w:rsid w:val="005D7C39"/>
    <w:rsid w:val="005F6259"/>
    <w:rsid w:val="00605536"/>
    <w:rsid w:val="006055B4"/>
    <w:rsid w:val="006153C6"/>
    <w:rsid w:val="00617133"/>
    <w:rsid w:val="00630F40"/>
    <w:rsid w:val="0064482F"/>
    <w:rsid w:val="00646E3B"/>
    <w:rsid w:val="00663C5A"/>
    <w:rsid w:val="00666FE3"/>
    <w:rsid w:val="00676235"/>
    <w:rsid w:val="006764C6"/>
    <w:rsid w:val="00682E92"/>
    <w:rsid w:val="00687893"/>
    <w:rsid w:val="006A7235"/>
    <w:rsid w:val="006C453D"/>
    <w:rsid w:val="006D04E2"/>
    <w:rsid w:val="006D0674"/>
    <w:rsid w:val="006D0D94"/>
    <w:rsid w:val="006D366A"/>
    <w:rsid w:val="006D370E"/>
    <w:rsid w:val="006E0365"/>
    <w:rsid w:val="006E2309"/>
    <w:rsid w:val="006E560D"/>
    <w:rsid w:val="006E675B"/>
    <w:rsid w:val="006E772B"/>
    <w:rsid w:val="006F332C"/>
    <w:rsid w:val="00713DA7"/>
    <w:rsid w:val="00746679"/>
    <w:rsid w:val="007509BB"/>
    <w:rsid w:val="0075236A"/>
    <w:rsid w:val="00760CDC"/>
    <w:rsid w:val="007614A3"/>
    <w:rsid w:val="00776D5D"/>
    <w:rsid w:val="00784C8A"/>
    <w:rsid w:val="007B036E"/>
    <w:rsid w:val="007D621A"/>
    <w:rsid w:val="007E37FB"/>
    <w:rsid w:val="007E6A84"/>
    <w:rsid w:val="007F01E3"/>
    <w:rsid w:val="007F40E2"/>
    <w:rsid w:val="007F67B5"/>
    <w:rsid w:val="008156D1"/>
    <w:rsid w:val="00847AD7"/>
    <w:rsid w:val="00853590"/>
    <w:rsid w:val="00853E00"/>
    <w:rsid w:val="00863F7A"/>
    <w:rsid w:val="008654A4"/>
    <w:rsid w:val="00881E53"/>
    <w:rsid w:val="00891918"/>
    <w:rsid w:val="008B45C9"/>
    <w:rsid w:val="008B49BA"/>
    <w:rsid w:val="008C162E"/>
    <w:rsid w:val="008C49DF"/>
    <w:rsid w:val="008C5D8E"/>
    <w:rsid w:val="008D4249"/>
    <w:rsid w:val="008D7F68"/>
    <w:rsid w:val="008E63D4"/>
    <w:rsid w:val="009115E8"/>
    <w:rsid w:val="009143E1"/>
    <w:rsid w:val="009317EF"/>
    <w:rsid w:val="0095027D"/>
    <w:rsid w:val="00960E9B"/>
    <w:rsid w:val="009626D0"/>
    <w:rsid w:val="009730DB"/>
    <w:rsid w:val="00974C72"/>
    <w:rsid w:val="0098652E"/>
    <w:rsid w:val="009A24EF"/>
    <w:rsid w:val="009A2EAC"/>
    <w:rsid w:val="009B09E6"/>
    <w:rsid w:val="009B5788"/>
    <w:rsid w:val="009C1BB6"/>
    <w:rsid w:val="009C33EE"/>
    <w:rsid w:val="009D3766"/>
    <w:rsid w:val="009E6A05"/>
    <w:rsid w:val="009F71E2"/>
    <w:rsid w:val="00A02846"/>
    <w:rsid w:val="00A171B1"/>
    <w:rsid w:val="00A202A1"/>
    <w:rsid w:val="00A315E9"/>
    <w:rsid w:val="00A4256B"/>
    <w:rsid w:val="00A74D33"/>
    <w:rsid w:val="00A87ABD"/>
    <w:rsid w:val="00A97521"/>
    <w:rsid w:val="00AA3709"/>
    <w:rsid w:val="00AC1035"/>
    <w:rsid w:val="00AC6807"/>
    <w:rsid w:val="00AD0146"/>
    <w:rsid w:val="00AE0371"/>
    <w:rsid w:val="00AE7035"/>
    <w:rsid w:val="00AF22F0"/>
    <w:rsid w:val="00B16CF6"/>
    <w:rsid w:val="00B37E32"/>
    <w:rsid w:val="00B4515D"/>
    <w:rsid w:val="00B56A71"/>
    <w:rsid w:val="00B7392E"/>
    <w:rsid w:val="00B80935"/>
    <w:rsid w:val="00B8564A"/>
    <w:rsid w:val="00B9560B"/>
    <w:rsid w:val="00BA4447"/>
    <w:rsid w:val="00BA501C"/>
    <w:rsid w:val="00BA7288"/>
    <w:rsid w:val="00BB04C8"/>
    <w:rsid w:val="00BB22D3"/>
    <w:rsid w:val="00BB5B39"/>
    <w:rsid w:val="00BD2EC0"/>
    <w:rsid w:val="00BE3EFB"/>
    <w:rsid w:val="00BF4C60"/>
    <w:rsid w:val="00BF59AE"/>
    <w:rsid w:val="00C11325"/>
    <w:rsid w:val="00C2545E"/>
    <w:rsid w:val="00C26C3B"/>
    <w:rsid w:val="00C27F0E"/>
    <w:rsid w:val="00C30940"/>
    <w:rsid w:val="00C40D6A"/>
    <w:rsid w:val="00C47A31"/>
    <w:rsid w:val="00C57508"/>
    <w:rsid w:val="00C8303A"/>
    <w:rsid w:val="00C8313C"/>
    <w:rsid w:val="00C9020F"/>
    <w:rsid w:val="00C905A9"/>
    <w:rsid w:val="00C919BC"/>
    <w:rsid w:val="00C962D3"/>
    <w:rsid w:val="00C971CE"/>
    <w:rsid w:val="00CB2E40"/>
    <w:rsid w:val="00CB7F5C"/>
    <w:rsid w:val="00CC099A"/>
    <w:rsid w:val="00CC1747"/>
    <w:rsid w:val="00CD34B6"/>
    <w:rsid w:val="00CD5BFB"/>
    <w:rsid w:val="00CD61CC"/>
    <w:rsid w:val="00CE35F3"/>
    <w:rsid w:val="00CF0A6C"/>
    <w:rsid w:val="00CF4142"/>
    <w:rsid w:val="00CF56BB"/>
    <w:rsid w:val="00CF6D68"/>
    <w:rsid w:val="00D0152D"/>
    <w:rsid w:val="00D21252"/>
    <w:rsid w:val="00D22D6D"/>
    <w:rsid w:val="00D24E4B"/>
    <w:rsid w:val="00D42274"/>
    <w:rsid w:val="00D45FA5"/>
    <w:rsid w:val="00D56A6B"/>
    <w:rsid w:val="00D8145B"/>
    <w:rsid w:val="00D840F6"/>
    <w:rsid w:val="00D977FF"/>
    <w:rsid w:val="00DA0154"/>
    <w:rsid w:val="00DA1093"/>
    <w:rsid w:val="00DB0F71"/>
    <w:rsid w:val="00DB389A"/>
    <w:rsid w:val="00DB4FA5"/>
    <w:rsid w:val="00DC74A5"/>
    <w:rsid w:val="00DD28C9"/>
    <w:rsid w:val="00DE11B7"/>
    <w:rsid w:val="00DE1664"/>
    <w:rsid w:val="00DE20E8"/>
    <w:rsid w:val="00DE63A3"/>
    <w:rsid w:val="00E05325"/>
    <w:rsid w:val="00E123DB"/>
    <w:rsid w:val="00E224C8"/>
    <w:rsid w:val="00E34B12"/>
    <w:rsid w:val="00E35527"/>
    <w:rsid w:val="00E448F0"/>
    <w:rsid w:val="00E61490"/>
    <w:rsid w:val="00E67E57"/>
    <w:rsid w:val="00E812C1"/>
    <w:rsid w:val="00EA7FA4"/>
    <w:rsid w:val="00EB356D"/>
    <w:rsid w:val="00ED5C52"/>
    <w:rsid w:val="00ED5EF6"/>
    <w:rsid w:val="00ED6A3E"/>
    <w:rsid w:val="00EF02CA"/>
    <w:rsid w:val="00EF2934"/>
    <w:rsid w:val="00EF4AB6"/>
    <w:rsid w:val="00EF61CE"/>
    <w:rsid w:val="00EF66C2"/>
    <w:rsid w:val="00F03892"/>
    <w:rsid w:val="00F13334"/>
    <w:rsid w:val="00F31761"/>
    <w:rsid w:val="00F4195A"/>
    <w:rsid w:val="00F62D2E"/>
    <w:rsid w:val="00F64157"/>
    <w:rsid w:val="00F64BAE"/>
    <w:rsid w:val="00F77CA7"/>
    <w:rsid w:val="00F94117"/>
    <w:rsid w:val="00F960DE"/>
    <w:rsid w:val="00FA746C"/>
    <w:rsid w:val="00FE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8762CB"/>
  <w15:chartTrackingRefBased/>
  <w15:docId w15:val="{079562DC-D307-EA44-80B9-57EA38D5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807"/>
    <w:pPr>
      <w:spacing w:after="200" w:line="276" w:lineRule="auto"/>
    </w:pPr>
    <w:rPr>
      <w:rFonts w:ascii="Calibri" w:eastAsia="Calibri" w:hAnsi="Calibri" w:cs="Times New Roman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764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4C6"/>
    <w:rPr>
      <w:rFonts w:ascii="Calibri" w:eastAsia="Calibri" w:hAnsi="Calibri" w:cs="Times New Roman"/>
      <w:sz w:val="22"/>
      <w:szCs w:val="22"/>
      <w:lang w:val="bg-BG"/>
    </w:rPr>
  </w:style>
  <w:style w:type="character" w:styleId="PageNumber">
    <w:name w:val="page number"/>
    <w:basedOn w:val="DefaultParagraphFont"/>
    <w:uiPriority w:val="99"/>
    <w:semiHidden/>
    <w:unhideWhenUsed/>
    <w:rsid w:val="006764C6"/>
  </w:style>
  <w:style w:type="character" w:styleId="Hyperlink">
    <w:name w:val="Hyperlink"/>
    <w:basedOn w:val="DefaultParagraphFont"/>
    <w:uiPriority w:val="99"/>
    <w:unhideWhenUsed/>
    <w:rsid w:val="00ED5E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5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6883218229?pwd=MkRXYWFoZzFEcVduR3ByQjNzcUVYUT09" TargetMode="External"/><Relationship Id="rId13" Type="http://schemas.openxmlformats.org/officeDocument/2006/relationships/hyperlink" Target="https://us02web.zoom.us/j/87511709422?pwd=c1BjWHJsZ2NJUFJyUjh6Rmt5WHhFdz09" TargetMode="External"/><Relationship Id="rId18" Type="http://schemas.openxmlformats.org/officeDocument/2006/relationships/hyperlink" Target="https://us02web.zoom.us/j/87315171189?pwd=bGhuenJVRU9ndTF2UFdVWm5kMHJFdz09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https://us02web.zoom.us/j/86472893631?pwd=SzRDVEUzYnoveTkyc1RCRWRUc3BiUT09" TargetMode="External"/><Relationship Id="rId17" Type="http://schemas.openxmlformats.org/officeDocument/2006/relationships/hyperlink" Target="https://us02web.zoom.us/j/89861148618?pwd=SVY4QmE3MU1uM1VtTEs2MFV6ckx1U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2web.zoom.us/j/89695191638?pwd=Skw2WmlZS0JuRHNLdGY5R0ZZdnRpQT09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2web.zoom.us/j/82822886927?pwd=WUM4NVJCSkxwMFhsSnpJbmZQZnZBZz0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s02web.zoom.us/j/83731147851?pwd=dlR5TXJTR2k2MjNMMkZWaDJOUHQzdz0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us02web.zoom.us/j/87588780116?pwd=ZVFwZVNyRGpsOWpwNk41NjdKTkM2dz09" TargetMode="External"/><Relationship Id="rId19" Type="http://schemas.openxmlformats.org/officeDocument/2006/relationships/hyperlink" Target="https://us02web.zoom.us/j/82071680636?pwd=NG4rRFhOVFB4Mm85OUVFQ3JyZWZo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9727719702?pwd=dlBwOVo1cUVTdVFsVm9DNTkrS2dwQT09" TargetMode="External"/><Relationship Id="rId14" Type="http://schemas.openxmlformats.org/officeDocument/2006/relationships/hyperlink" Target="https://us02web.zoom.us/j/81222975117?pwd=MHlxL1l4ai9XZkNtYjRqWGVDNzVKZz0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4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240</cp:revision>
  <dcterms:created xsi:type="dcterms:W3CDTF">2022-01-06T12:34:00Z</dcterms:created>
  <dcterms:modified xsi:type="dcterms:W3CDTF">2023-05-31T08:43:00Z</dcterms:modified>
</cp:coreProperties>
</file>