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CA" w:rsidRDefault="00DA40CA" w:rsidP="00DA40CA">
      <w:pPr>
        <w:pStyle w:val="a3"/>
      </w:pPr>
      <w:r>
        <w:t>Уважаеми колеги,</w:t>
      </w:r>
    </w:p>
    <w:p w:rsidR="00DA40CA" w:rsidRDefault="00DA40CA" w:rsidP="00DA40CA">
      <w:pPr>
        <w:pStyle w:val="a3"/>
      </w:pPr>
      <w:r>
        <w:t> </w:t>
      </w:r>
    </w:p>
    <w:p w:rsidR="00DA40CA" w:rsidRDefault="00DA40CA" w:rsidP="00DA40CA">
      <w:pPr>
        <w:pStyle w:val="a3"/>
      </w:pPr>
      <w:r>
        <w:t xml:space="preserve">       На 08.11.2019 г. в Народното събрание е внесен Законопроект за изменение и допълнение на Закона за адвокатурата от група народни представители. Предлагат се изменения в осем параграфа, като основните са: в  чл. 36 от Закона за адвокатурата, </w:t>
      </w:r>
      <w:proofErr w:type="spellStart"/>
      <w:r>
        <w:t>касаещ</w:t>
      </w:r>
      <w:proofErr w:type="spellEnd"/>
      <w:r>
        <w:t>  определянето на адвокатските възнаграждения;  в  чл. 106  относно провеждането на избори за органи на адвокатските колегии; в чл. 132 относно дисциплинарните нарушения  и др.</w:t>
      </w:r>
    </w:p>
    <w:p w:rsidR="00DA40CA" w:rsidRDefault="00DA40CA" w:rsidP="00DA40CA">
      <w:pPr>
        <w:pStyle w:val="a3"/>
      </w:pPr>
      <w:r>
        <w:t xml:space="preserve">       Видно от мотивите към законопроекта, измененията в чл. 36 от ЗА са продиктувани  от Решението на Съда на Европейския съюз  от 23.11.2017 г. по съединени дела С-427/16 и С-428/16 г., в което се третират въпроси, свързани с наредба № 1/2004 г. за минималните размери на адвокатските възнаграждения. </w:t>
      </w:r>
    </w:p>
    <w:p w:rsidR="00DA40CA" w:rsidRDefault="00DA40CA" w:rsidP="00DA40CA">
      <w:pPr>
        <w:pStyle w:val="a3"/>
      </w:pPr>
      <w:r>
        <w:t xml:space="preserve">       Като считаме, че предлаганите изменения пряко засягат дейността на адвокатите, Ви каним да обсъдим законопроекта на 14.12.2019 г. (събота) от 09:30 ч. в зала № 3 на Центъра за обучение на адвокати „Кръстю Цончев” (гр. София, ул.“Цар Калоян“ № 8 ет.4).  </w:t>
      </w:r>
    </w:p>
    <w:p w:rsidR="00DA40CA" w:rsidRDefault="00DA40CA" w:rsidP="00DA40CA">
      <w:pPr>
        <w:pStyle w:val="a3"/>
      </w:pPr>
      <w:r>
        <w:t> </w:t>
      </w:r>
    </w:p>
    <w:p w:rsidR="00DA40CA" w:rsidRDefault="00DA40CA" w:rsidP="00DA40CA">
      <w:pPr>
        <w:pStyle w:val="a3"/>
      </w:pPr>
      <w:r>
        <w:t> </w:t>
      </w:r>
    </w:p>
    <w:p w:rsidR="00DA40CA" w:rsidRDefault="00DA40CA" w:rsidP="00DA40CA">
      <w:pPr>
        <w:pStyle w:val="a3"/>
      </w:pPr>
      <w:r>
        <w:t>                                      Управителен съвет на ЦОА „Кръстю Цончев”</w:t>
      </w:r>
    </w:p>
    <w:p w:rsidR="00DA40CA" w:rsidRDefault="00DA40CA" w:rsidP="00DA40CA">
      <w:pPr>
        <w:pStyle w:val="a3"/>
      </w:pPr>
      <w:r>
        <w:t> </w:t>
      </w:r>
    </w:p>
    <w:p w:rsidR="00DA40CA" w:rsidRDefault="00DA40CA" w:rsidP="00DA40CA">
      <w:pPr>
        <w:pStyle w:val="a3"/>
      </w:pPr>
    </w:p>
    <w:p w:rsidR="00DA40CA" w:rsidRDefault="00DA40CA" w:rsidP="00DA40CA">
      <w:pPr>
        <w:pStyle w:val="a3"/>
      </w:pPr>
      <w:r>
        <w:rPr>
          <w:i/>
          <w:iCs/>
          <w:sz w:val="22"/>
          <w:szCs w:val="22"/>
        </w:rPr>
        <w:t>Линк към Законопроекта за изменени и допълнение на Закона за адвокатурата</w:t>
      </w:r>
      <w:r>
        <w:rPr>
          <w:sz w:val="22"/>
          <w:szCs w:val="22"/>
        </w:rPr>
        <w:t xml:space="preserve">: </w:t>
      </w:r>
      <w:hyperlink r:id="rId5" w:tgtFrame="_blank" w:history="1">
        <w:r>
          <w:rPr>
            <w:rStyle w:val="a4"/>
            <w:sz w:val="22"/>
            <w:szCs w:val="22"/>
          </w:rPr>
          <w:t>https://www.parliament.bg/bg/bills/ID/157217/</w:t>
        </w:r>
      </w:hyperlink>
    </w:p>
    <w:p w:rsidR="00DA40CA" w:rsidRDefault="00DA40CA" w:rsidP="00DA40CA">
      <w:pPr>
        <w:pStyle w:val="a3"/>
      </w:pPr>
    </w:p>
    <w:p w:rsidR="00DA40CA" w:rsidRDefault="00DA40CA" w:rsidP="00DA40CA">
      <w:pPr>
        <w:pStyle w:val="a3"/>
      </w:pPr>
      <w:r>
        <w:rPr>
          <w:i/>
          <w:iCs/>
          <w:sz w:val="22"/>
          <w:szCs w:val="22"/>
        </w:rPr>
        <w:t xml:space="preserve">Линк към решението на Съда на Европейския съюз от 23.11.2017 г. по съединени дела С-427/16 и С-428/16 г.: </w:t>
      </w:r>
      <w:hyperlink r:id="rId6" w:tgtFrame="_blank" w:history="1">
        <w:r>
          <w:rPr>
            <w:rStyle w:val="a4"/>
            <w:sz w:val="22"/>
            <w:szCs w:val="22"/>
          </w:rPr>
          <w:t>http://curia.europa.eu/juris/document/document.jsf;jsessionid=CAEE84DD6418618D53AD63405071B461?text=&amp;docid=197044&amp;pageIndex=0&amp;doclang=bg&amp;mode=lst&amp;dir=&amp;occ=first&amp;part=1&amp;cid=4131912</w:t>
        </w:r>
      </w:hyperlink>
    </w:p>
    <w:p w:rsidR="00DA40CA" w:rsidRDefault="00DA40CA" w:rsidP="00DA40CA">
      <w:pPr>
        <w:pStyle w:val="a3"/>
      </w:pPr>
    </w:p>
    <w:p w:rsidR="00DA40CA" w:rsidRDefault="00DA40CA" w:rsidP="00DA40CA">
      <w:pPr>
        <w:pStyle w:val="a3"/>
      </w:pPr>
      <w:r>
        <w:rPr>
          <w:i/>
          <w:iCs/>
          <w:sz w:val="22"/>
          <w:szCs w:val="22"/>
        </w:rPr>
        <w:t xml:space="preserve">Линк към решението на Върховния административен съд №13062/03.10.2019 г. във връзка с отмяната на Наредба №1 от 09.07.2004 г. за минималните размери на адвокатските възнаграждения, издадена от Висшия адвокатски съвет, обнародвана в ДВ, бр. 28 от 28.03.2014 г.: </w:t>
      </w:r>
      <w:hyperlink r:id="rId7" w:tgtFrame="_blank" w:history="1">
        <w:r>
          <w:rPr>
            <w:rStyle w:val="a4"/>
            <w:sz w:val="22"/>
            <w:szCs w:val="22"/>
          </w:rPr>
          <w:t>http://www.sac.government.bg/court22.nsf/d038edcf49190344c2256b7600367606/bc9c89751a3d05dbc225848200231ab6?OpenDocument</w:t>
        </w:r>
      </w:hyperlink>
    </w:p>
    <w:p w:rsidR="00DA40CA" w:rsidRPr="00DA40CA" w:rsidRDefault="00DA40CA" w:rsidP="00DA4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40CA">
        <w:rPr>
          <w:rFonts w:ascii="Tahoma" w:eastAsia="Times New Roman" w:hAnsi="Tahoma" w:cs="Tahoma"/>
          <w:sz w:val="21"/>
          <w:szCs w:val="21"/>
          <w:lang w:eastAsia="bg-BG"/>
        </w:rPr>
        <w:lastRenderedPageBreak/>
        <w:t>Уважаеми колеги,</w:t>
      </w:r>
      <w:bookmarkStart w:id="0" w:name="_GoBack"/>
      <w:bookmarkEnd w:id="0"/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  <w:r w:rsidRPr="00DA40CA">
        <w:rPr>
          <w:rFonts w:ascii="Tahoma" w:eastAsia="Times New Roman" w:hAnsi="Tahoma" w:cs="Tahoma"/>
          <w:sz w:val="21"/>
          <w:szCs w:val="21"/>
          <w:lang w:eastAsia="bg-BG"/>
        </w:rPr>
        <w:t xml:space="preserve">Във връзка с получени запитвания относно провеждането на дискусията по внесения Законопроект за изменение и допълнение на Закона за адвокатурата, Ви информираме, че видно от поканата, всеки може да участва в мероприятието както лично, така и като изрази своето мнение писмено под поста на </w:t>
      </w:r>
      <w:proofErr w:type="spellStart"/>
      <w:r w:rsidRPr="00DA40CA">
        <w:rPr>
          <w:rFonts w:ascii="Tahoma" w:eastAsia="Times New Roman" w:hAnsi="Tahoma" w:cs="Tahoma"/>
          <w:sz w:val="21"/>
          <w:szCs w:val="21"/>
          <w:lang w:eastAsia="bg-BG"/>
        </w:rPr>
        <w:t>фейбсук</w:t>
      </w:r>
      <w:proofErr w:type="spellEnd"/>
      <w:r w:rsidRPr="00DA40CA">
        <w:rPr>
          <w:rFonts w:ascii="Tahoma" w:eastAsia="Times New Roman" w:hAnsi="Tahoma" w:cs="Tahoma"/>
          <w:sz w:val="21"/>
          <w:szCs w:val="21"/>
          <w:lang w:eastAsia="bg-BG"/>
        </w:rPr>
        <w:t xml:space="preserve"> страницата на ЦОА:  </w:t>
      </w:r>
      <w:hyperlink r:id="rId8" w:tgtFrame="_blank" w:history="1">
        <w:r w:rsidRPr="00DA40CA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bg-BG"/>
          </w:rPr>
          <w:t>https://www.facebook.com/AttorneysTrainingCenter/</w:t>
        </w:r>
      </w:hyperlink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  <w:r w:rsidRPr="00DA40CA">
        <w:rPr>
          <w:rFonts w:ascii="Tahoma" w:eastAsia="Times New Roman" w:hAnsi="Tahoma" w:cs="Tahoma"/>
          <w:sz w:val="21"/>
          <w:szCs w:val="21"/>
          <w:lang w:eastAsia="bg-BG"/>
        </w:rPr>
        <w:t>Молим Ви да изразите своите позиции във възможно най-кратък срок, за да може те да бъдат предоставени на участниците в дискусията на 14.12.2019 г. Ще направим необходимото, за да запознаем с мнението Ви народните представители. </w:t>
      </w:r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  <w:r w:rsidRPr="00DA40CA">
        <w:rPr>
          <w:rFonts w:ascii="Tahoma" w:eastAsia="Times New Roman" w:hAnsi="Tahoma" w:cs="Tahoma"/>
          <w:sz w:val="21"/>
          <w:szCs w:val="21"/>
          <w:lang w:eastAsia="bg-BG"/>
        </w:rPr>
        <w:t>Предварително благодарим за изразената позиция!</w:t>
      </w:r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  <w:r w:rsidRPr="00DA40CA">
        <w:rPr>
          <w:rFonts w:ascii="Tahoma" w:eastAsia="Times New Roman" w:hAnsi="Tahoma" w:cs="Tahoma"/>
          <w:sz w:val="21"/>
          <w:szCs w:val="21"/>
          <w:lang w:eastAsia="bg-BG"/>
        </w:rPr>
        <w:t>Линк към поканата за мероприятието можете да откриете тук: </w:t>
      </w:r>
      <w:hyperlink r:id="rId9" w:tgtFrame="_blank" w:history="1">
        <w:r w:rsidRPr="00DA40CA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bg-BG"/>
          </w:rPr>
          <w:t>http://advotraining.bg/1760-2/</w:t>
        </w:r>
      </w:hyperlink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  <w:r w:rsidRPr="00DA40CA">
        <w:rPr>
          <w:rFonts w:ascii="Tahoma" w:eastAsia="Times New Roman" w:hAnsi="Tahoma" w:cs="Tahoma"/>
          <w:sz w:val="21"/>
          <w:szCs w:val="21"/>
          <w:lang w:eastAsia="bg-BG"/>
        </w:rPr>
        <w:t xml:space="preserve">Молим Ви да </w:t>
      </w:r>
      <w:proofErr w:type="spellStart"/>
      <w:r w:rsidRPr="00DA40CA">
        <w:rPr>
          <w:rFonts w:ascii="Tahoma" w:eastAsia="Times New Roman" w:hAnsi="Tahoma" w:cs="Tahoma"/>
          <w:sz w:val="21"/>
          <w:szCs w:val="21"/>
          <w:lang w:eastAsia="bg-BG"/>
        </w:rPr>
        <w:t>запозанете</w:t>
      </w:r>
      <w:proofErr w:type="spellEnd"/>
      <w:r w:rsidRPr="00DA40CA">
        <w:rPr>
          <w:rFonts w:ascii="Tahoma" w:eastAsia="Times New Roman" w:hAnsi="Tahoma" w:cs="Tahoma"/>
          <w:sz w:val="21"/>
          <w:szCs w:val="21"/>
          <w:lang w:eastAsia="bg-BG"/>
        </w:rPr>
        <w:t xml:space="preserve"> с настоящото писмо всички членове на Вашата адвокатска колегия.</w:t>
      </w:r>
      <w:r w:rsidRPr="00DA40CA">
        <w:rPr>
          <w:rFonts w:ascii="Tahoma" w:eastAsia="Times New Roman" w:hAnsi="Tahoma" w:cs="Tahoma"/>
          <w:sz w:val="21"/>
          <w:szCs w:val="21"/>
          <w:lang w:eastAsia="bg-BG"/>
        </w:rPr>
        <w:br/>
      </w:r>
      <w:r w:rsidRPr="00DA40CA">
        <w:rPr>
          <w:rFonts w:ascii="Tahoma" w:eastAsia="Times New Roman" w:hAnsi="Tahoma" w:cs="Tahoma"/>
          <w:sz w:val="21"/>
          <w:szCs w:val="21"/>
          <w:lang w:eastAsia="bg-BG"/>
        </w:rPr>
        <w:br/>
        <w:t>Поздрави и успешен ден,</w:t>
      </w:r>
    </w:p>
    <w:p w:rsidR="00DA40CA" w:rsidRPr="00DA40CA" w:rsidRDefault="00DA40CA" w:rsidP="00DA40C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bg-BG"/>
        </w:rPr>
      </w:pPr>
      <w:r w:rsidRPr="00DA40CA">
        <w:rPr>
          <w:rFonts w:ascii="Tahoma" w:eastAsia="Times New Roman" w:hAnsi="Tahoma" w:cs="Tahoma"/>
          <w:sz w:val="21"/>
          <w:szCs w:val="21"/>
          <w:lang w:eastAsia="bg-BG"/>
        </w:rPr>
        <w:t>Екипът на ЦОА "Кръстю Цончев"</w:t>
      </w:r>
    </w:p>
    <w:p w:rsidR="00F31BDE" w:rsidRDefault="00F31BDE"/>
    <w:sectPr w:rsidR="00F3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CA"/>
    <w:rsid w:val="00DA40CA"/>
    <w:rsid w:val="00F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DA4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DA4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ttorneysTrainingCen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c.government.bg/court22.nsf/d038edcf49190344c2256b7600367606/bc9c89751a3d05dbc225848200231ab6?OpenDocum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uria.europa.eu/juris/document/document.jsf;jsessionid=CAEE84DD6418618D53AD63405071B461?text=&amp;docid=197044&amp;pageIndex=0&amp;doclang=bg&amp;mode=lst&amp;dir=&amp;occ=first&amp;part=1&amp;cid=41319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rliament.bg/bg/bills/ID/15721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votraining.bg/1760-2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2019-12-03T08:38:00Z</cp:lastPrinted>
  <dcterms:created xsi:type="dcterms:W3CDTF">2019-12-03T08:37:00Z</dcterms:created>
  <dcterms:modified xsi:type="dcterms:W3CDTF">2019-12-03T08:39:00Z</dcterms:modified>
</cp:coreProperties>
</file>