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E4EE" w14:textId="77777777" w:rsidR="007C06CA" w:rsidRDefault="007C06CA" w:rsidP="007C06CA">
      <w:pPr>
        <w:jc w:val="right"/>
        <w:rPr>
          <w:rFonts w:ascii="Times New Roman" w:hAnsi="Times New Roman" w:cs="Times New Roman"/>
          <w:sz w:val="24"/>
          <w:szCs w:val="24"/>
        </w:rPr>
      </w:pPr>
      <w:r w:rsidRPr="00073BE4">
        <w:rPr>
          <w:rFonts w:ascii="Times New Roman" w:hAnsi="Times New Roman" w:cs="Times New Roman"/>
          <w:sz w:val="24"/>
          <w:szCs w:val="24"/>
        </w:rPr>
        <w:t>[</w:t>
      </w:r>
      <w:r w:rsidRPr="00073BE4">
        <w:rPr>
          <w:rFonts w:ascii="Times New Roman" w:hAnsi="Times New Roman" w:cs="Times New Roman"/>
          <w:sz w:val="24"/>
          <w:szCs w:val="24"/>
          <w:highlight w:val="yellow"/>
        </w:rPr>
        <w:t>LOGO OF YOUR ORGANIZATION</w:t>
      </w:r>
      <w:r w:rsidRPr="00073BE4">
        <w:rPr>
          <w:rFonts w:ascii="Times New Roman" w:hAnsi="Times New Roman" w:cs="Times New Roman"/>
          <w:sz w:val="24"/>
          <w:szCs w:val="24"/>
        </w:rPr>
        <w:t>]</w:t>
      </w:r>
    </w:p>
    <w:p w14:paraId="26896424" w14:textId="77777777" w:rsidR="007C06CA" w:rsidRDefault="007C06CA" w:rsidP="007C06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D37F35" w14:textId="77777777" w:rsidR="007C06CA" w:rsidRPr="00073BE4" w:rsidRDefault="007C06CA" w:rsidP="007C06CA">
      <w:pPr>
        <w:jc w:val="right"/>
        <w:rPr>
          <w:rFonts w:ascii="Times New Roman" w:hAnsi="Times New Roman" w:cs="Times New Roman"/>
          <w:sz w:val="24"/>
          <w:szCs w:val="24"/>
        </w:rPr>
      </w:pPr>
      <w:r w:rsidRPr="00AD0AED">
        <w:rPr>
          <w:rFonts w:ascii="Times New Roman" w:hAnsi="Times New Roman" w:cs="Times New Roman"/>
          <w:sz w:val="24"/>
          <w:szCs w:val="24"/>
          <w:highlight w:val="yellow"/>
        </w:rPr>
        <w:t>City, Date</w:t>
      </w:r>
    </w:p>
    <w:p w14:paraId="6FC4150E" w14:textId="77777777" w:rsidR="007C06CA" w:rsidRPr="00073BE4" w:rsidRDefault="007C06CA" w:rsidP="007C06CA">
      <w:pPr>
        <w:rPr>
          <w:rFonts w:ascii="Times New Roman" w:hAnsi="Times New Roman" w:cs="Times New Roman"/>
          <w:sz w:val="24"/>
          <w:szCs w:val="24"/>
        </w:rPr>
      </w:pPr>
    </w:p>
    <w:p w14:paraId="50689D37" w14:textId="77777777" w:rsidR="007C06CA" w:rsidRPr="00073BE4" w:rsidRDefault="007C06CA" w:rsidP="007C0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BE4">
        <w:rPr>
          <w:rFonts w:ascii="Times New Roman" w:hAnsi="Times New Roman" w:cs="Times New Roman"/>
          <w:sz w:val="24"/>
          <w:szCs w:val="24"/>
        </w:rPr>
        <w:t xml:space="preserve">LETTER OF SUPPORT </w:t>
      </w:r>
    </w:p>
    <w:p w14:paraId="58642CCF" w14:textId="77777777" w:rsidR="007C06CA" w:rsidRPr="00073BE4" w:rsidRDefault="007C06CA" w:rsidP="007C06CA">
      <w:pPr>
        <w:rPr>
          <w:rFonts w:ascii="Times New Roman" w:hAnsi="Times New Roman" w:cs="Times New Roman"/>
          <w:sz w:val="24"/>
          <w:szCs w:val="24"/>
        </w:rPr>
      </w:pPr>
    </w:p>
    <w:p w14:paraId="1617D546" w14:textId="77777777" w:rsidR="007C06CA" w:rsidRPr="00073BE4" w:rsidRDefault="007C06CA" w:rsidP="007C06CA">
      <w:pPr>
        <w:rPr>
          <w:rFonts w:ascii="Times New Roman" w:hAnsi="Times New Roman" w:cs="Times New Roman"/>
          <w:sz w:val="24"/>
          <w:szCs w:val="24"/>
        </w:rPr>
      </w:pPr>
      <w:r w:rsidRPr="00073BE4"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14:paraId="2B5D8A44" w14:textId="41414B3B" w:rsidR="007C06CA" w:rsidRPr="00544D87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3B560530">
        <w:rPr>
          <w:rFonts w:ascii="Times New Roman" w:hAnsi="Times New Roman" w:cs="Times New Roman"/>
          <w:sz w:val="24"/>
          <w:szCs w:val="24"/>
        </w:rPr>
        <w:t>By this letter [</w:t>
      </w:r>
      <w:r w:rsidRPr="3B560530">
        <w:rPr>
          <w:rFonts w:ascii="Times New Roman" w:hAnsi="Times New Roman" w:cs="Times New Roman"/>
          <w:sz w:val="24"/>
          <w:szCs w:val="24"/>
          <w:highlight w:val="yellow"/>
        </w:rPr>
        <w:t>NAME OF YOUR ORGANIZATION</w:t>
      </w:r>
      <w:r w:rsidRPr="3B560530">
        <w:rPr>
          <w:rFonts w:ascii="Times New Roman" w:hAnsi="Times New Roman" w:cs="Times New Roman"/>
          <w:sz w:val="24"/>
          <w:szCs w:val="24"/>
        </w:rPr>
        <w:t>] would like to express its support to the proposal “</w:t>
      </w:r>
      <w:r w:rsidR="009338E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338E0">
        <w:rPr>
          <w:rFonts w:ascii="Times New Roman" w:hAnsi="Times New Roman" w:cs="Times New Roman"/>
          <w:sz w:val="24"/>
          <w:szCs w:val="24"/>
        </w:rPr>
        <w:t>urtu</w:t>
      </w:r>
      <w:r w:rsidR="00FF22AC">
        <w:rPr>
          <w:rFonts w:ascii="Times New Roman" w:hAnsi="Times New Roman" w:cs="Times New Roman"/>
          <w:sz w:val="24"/>
          <w:szCs w:val="24"/>
        </w:rPr>
        <w:t xml:space="preserve">ring </w:t>
      </w:r>
      <w:r w:rsidR="00D57054">
        <w:rPr>
          <w:rFonts w:ascii="Times New Roman" w:hAnsi="Times New Roman" w:cs="Times New Roman"/>
          <w:sz w:val="24"/>
          <w:szCs w:val="24"/>
        </w:rPr>
        <w:t xml:space="preserve">a common </w:t>
      </w:r>
      <w:proofErr w:type="spellStart"/>
      <w:r w:rsidR="001D45F5">
        <w:rPr>
          <w:rFonts w:ascii="Times New Roman" w:hAnsi="Times New Roman" w:cs="Times New Roman"/>
          <w:sz w:val="24"/>
          <w:szCs w:val="24"/>
        </w:rPr>
        <w:t>E</w:t>
      </w:r>
      <w:r w:rsidR="001D45F5" w:rsidRPr="004A119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D45F5">
        <w:rPr>
          <w:rFonts w:ascii="Times New Roman" w:hAnsi="Times New Roman" w:cs="Times New Roman"/>
          <w:sz w:val="24"/>
          <w:szCs w:val="24"/>
        </w:rPr>
        <w:t>ropean</w:t>
      </w:r>
      <w:proofErr w:type="spellEnd"/>
      <w:r w:rsidR="001D45F5">
        <w:rPr>
          <w:rFonts w:ascii="Times New Roman" w:hAnsi="Times New Roman" w:cs="Times New Roman"/>
          <w:sz w:val="24"/>
          <w:szCs w:val="24"/>
        </w:rPr>
        <w:t xml:space="preserve"> </w:t>
      </w:r>
      <w:r w:rsidR="00906F3B">
        <w:rPr>
          <w:rFonts w:ascii="Times New Roman" w:hAnsi="Times New Roman" w:cs="Times New Roman"/>
          <w:sz w:val="24"/>
          <w:szCs w:val="24"/>
        </w:rPr>
        <w:t>judic</w:t>
      </w:r>
      <w:r w:rsidR="006E39B1">
        <w:rPr>
          <w:rFonts w:ascii="Times New Roman" w:hAnsi="Times New Roman" w:cs="Times New Roman"/>
          <w:sz w:val="24"/>
          <w:szCs w:val="24"/>
        </w:rPr>
        <w:t xml:space="preserve">ial </w:t>
      </w:r>
      <w:proofErr w:type="spellStart"/>
      <w:r w:rsidR="006E39B1">
        <w:rPr>
          <w:rFonts w:ascii="Times New Roman" w:hAnsi="Times New Roman" w:cs="Times New Roman"/>
          <w:sz w:val="24"/>
          <w:szCs w:val="24"/>
        </w:rPr>
        <w:t>cultu</w:t>
      </w:r>
      <w:r w:rsidR="009813C2" w:rsidRPr="009813C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39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37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4DB" w:rsidRPr="0067251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374DB">
        <w:rPr>
          <w:rFonts w:ascii="Times New Roman" w:hAnsi="Times New Roman" w:cs="Times New Roman"/>
          <w:sz w:val="24"/>
          <w:szCs w:val="24"/>
        </w:rPr>
        <w:t>h</w:t>
      </w:r>
      <w:r w:rsidR="00B07F44">
        <w:rPr>
          <w:rFonts w:ascii="Times New Roman" w:hAnsi="Times New Roman" w:cs="Times New Roman"/>
          <w:sz w:val="24"/>
          <w:szCs w:val="24"/>
        </w:rPr>
        <w:t>ro</w:t>
      </w:r>
      <w:r w:rsidR="00B07F44" w:rsidRPr="006725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07F44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="00B0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1B">
        <w:rPr>
          <w:rFonts w:ascii="Times New Roman" w:hAnsi="Times New Roman" w:cs="Times New Roman"/>
          <w:sz w:val="24"/>
          <w:szCs w:val="24"/>
        </w:rPr>
        <w:t>c</w:t>
      </w:r>
      <w:r w:rsidR="0067251B" w:rsidRPr="0067251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251B">
        <w:rPr>
          <w:rFonts w:ascii="Times New Roman" w:hAnsi="Times New Roman" w:cs="Times New Roman"/>
          <w:sz w:val="24"/>
          <w:szCs w:val="24"/>
        </w:rPr>
        <w:t>oss</w:t>
      </w:r>
      <w:r w:rsidR="00770555">
        <w:rPr>
          <w:rFonts w:ascii="Times New Roman" w:hAnsi="Times New Roman" w:cs="Times New Roman"/>
          <w:sz w:val="24"/>
          <w:szCs w:val="24"/>
        </w:rPr>
        <w:t>-prof</w:t>
      </w:r>
      <w:r w:rsidR="00770555" w:rsidRPr="007705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70555">
        <w:rPr>
          <w:rFonts w:ascii="Times New Roman" w:hAnsi="Times New Roman" w:cs="Times New Roman"/>
          <w:sz w:val="24"/>
          <w:szCs w:val="24"/>
        </w:rPr>
        <w:t>ssional</w:t>
      </w:r>
      <w:proofErr w:type="spellEnd"/>
      <w:r w:rsidR="00770555">
        <w:rPr>
          <w:rFonts w:ascii="Times New Roman" w:hAnsi="Times New Roman" w:cs="Times New Roman"/>
          <w:sz w:val="24"/>
          <w:szCs w:val="24"/>
        </w:rPr>
        <w:t xml:space="preserve"> trainings</w:t>
      </w:r>
      <w:r w:rsidRPr="3B560530">
        <w:rPr>
          <w:rFonts w:ascii="Times New Roman" w:hAnsi="Times New Roman" w:cs="Times New Roman"/>
          <w:sz w:val="24"/>
          <w:szCs w:val="24"/>
        </w:rPr>
        <w:t>” (</w:t>
      </w:r>
      <w:r w:rsidR="00770555">
        <w:rPr>
          <w:rFonts w:ascii="Times New Roman" w:hAnsi="Times New Roman" w:cs="Times New Roman"/>
          <w:b/>
          <w:bCs/>
          <w:sz w:val="24"/>
          <w:szCs w:val="24"/>
        </w:rPr>
        <w:t>NURTURE</w:t>
      </w:r>
      <w:r w:rsidRPr="3B560530">
        <w:rPr>
          <w:rFonts w:ascii="Times New Roman" w:hAnsi="Times New Roman" w:cs="Times New Roman"/>
          <w:sz w:val="24"/>
          <w:szCs w:val="24"/>
        </w:rPr>
        <w:t xml:space="preserve">), </w:t>
      </w:r>
      <w:r w:rsidRPr="00D92377">
        <w:rPr>
          <w:rFonts w:ascii="Times New Roman" w:hAnsi="Times New Roman" w:cs="Times New Roman"/>
          <w:sz w:val="24"/>
          <w:szCs w:val="24"/>
        </w:rPr>
        <w:t>which is to be submitted to respond to the call for proposals for action grants to</w:t>
      </w:r>
      <w:r w:rsidR="000E01EA" w:rsidRPr="00D92377">
        <w:rPr>
          <w:rFonts w:ascii="Times New Roman" w:hAnsi="Times New Roman" w:cs="Times New Roman"/>
          <w:sz w:val="24"/>
          <w:szCs w:val="24"/>
        </w:rPr>
        <w:t xml:space="preserve"> su</w:t>
      </w:r>
      <w:r w:rsidR="00EE16F3" w:rsidRPr="00D92377">
        <w:rPr>
          <w:rFonts w:ascii="Times New Roman" w:hAnsi="Times New Roman" w:cs="Times New Roman"/>
          <w:sz w:val="24"/>
          <w:szCs w:val="24"/>
        </w:rPr>
        <w:t xml:space="preserve">pport transnational </w:t>
      </w:r>
      <w:r w:rsidR="00D82554" w:rsidRPr="00D92377">
        <w:rPr>
          <w:rFonts w:ascii="Times New Roman" w:hAnsi="Times New Roman" w:cs="Times New Roman"/>
          <w:sz w:val="24"/>
          <w:szCs w:val="24"/>
        </w:rPr>
        <w:t>pro</w:t>
      </w:r>
      <w:r w:rsidR="000D63D9" w:rsidRPr="00D92377">
        <w:rPr>
          <w:rFonts w:ascii="Times New Roman" w:hAnsi="Times New Roman" w:cs="Times New Roman"/>
          <w:sz w:val="24"/>
          <w:szCs w:val="24"/>
        </w:rPr>
        <w:t xml:space="preserve">jects </w:t>
      </w:r>
      <w:r w:rsidR="00760BAA" w:rsidRPr="00D92377">
        <w:rPr>
          <w:rFonts w:ascii="Times New Roman" w:hAnsi="Times New Roman" w:cs="Times New Roman"/>
          <w:sz w:val="24"/>
          <w:szCs w:val="24"/>
        </w:rPr>
        <w:t xml:space="preserve">on training of justice </w:t>
      </w:r>
      <w:r w:rsidR="00E60651" w:rsidRPr="00D92377">
        <w:rPr>
          <w:rFonts w:ascii="Times New Roman" w:hAnsi="Times New Roman" w:cs="Times New Roman"/>
          <w:sz w:val="24"/>
          <w:szCs w:val="24"/>
        </w:rPr>
        <w:t xml:space="preserve">professionals </w:t>
      </w:r>
      <w:r w:rsidR="00D73FA2" w:rsidRPr="00D92377">
        <w:rPr>
          <w:rFonts w:ascii="Times New Roman" w:hAnsi="Times New Roman" w:cs="Times New Roman"/>
          <w:sz w:val="24"/>
          <w:szCs w:val="24"/>
        </w:rPr>
        <w:t>covering civil law</w:t>
      </w:r>
      <w:r w:rsidR="006E3420" w:rsidRPr="00D92377">
        <w:rPr>
          <w:rFonts w:ascii="Times New Roman" w:hAnsi="Times New Roman" w:cs="Times New Roman"/>
          <w:sz w:val="24"/>
          <w:szCs w:val="24"/>
        </w:rPr>
        <w:t>, criminal right of fundamental rights</w:t>
      </w:r>
      <w:r w:rsidR="00DE6510">
        <w:rPr>
          <w:rFonts w:ascii="Times New Roman" w:hAnsi="Times New Roman" w:cs="Times New Roman"/>
          <w:sz w:val="24"/>
          <w:szCs w:val="24"/>
        </w:rPr>
        <w:t xml:space="preserve"> (</w:t>
      </w:r>
      <w:r w:rsidR="00DE6510" w:rsidRPr="00D37E13">
        <w:rPr>
          <w:rFonts w:ascii="Times New Roman" w:hAnsi="Times New Roman" w:cs="Times New Roman"/>
          <w:b/>
          <w:bCs/>
          <w:sz w:val="24"/>
          <w:szCs w:val="24"/>
        </w:rPr>
        <w:t>JUST-2022-JTRA</w:t>
      </w:r>
      <w:r w:rsidR="00DE6510">
        <w:rPr>
          <w:rFonts w:ascii="Times New Roman" w:hAnsi="Times New Roman" w:cs="Times New Roman"/>
          <w:sz w:val="24"/>
          <w:szCs w:val="24"/>
        </w:rPr>
        <w:t>)</w:t>
      </w:r>
      <w:r w:rsidRPr="00D92377">
        <w:rPr>
          <w:rFonts w:ascii="Times New Roman" w:hAnsi="Times New Roman" w:cs="Times New Roman"/>
          <w:sz w:val="24"/>
          <w:szCs w:val="24"/>
        </w:rPr>
        <w:t>.</w:t>
      </w:r>
      <w:r w:rsidRPr="3B560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99FF9" w14:textId="77D5BCD2" w:rsidR="005E128D" w:rsidRPr="0023131D" w:rsidRDefault="0023131D" w:rsidP="005E128D">
      <w:pPr>
        <w:pStyle w:val="NormalWeb"/>
        <w:jc w:val="both"/>
      </w:pPr>
      <w:r>
        <w:rPr>
          <w:rStyle w:val="ts-alignment-element"/>
        </w:rPr>
        <w:t xml:space="preserve">The </w:t>
      </w:r>
      <w:r w:rsidR="005E128D" w:rsidRPr="00047F65">
        <w:rPr>
          <w:b/>
          <w:bCs/>
        </w:rPr>
        <w:t>NURTURE</w:t>
      </w:r>
      <w:r w:rsidR="005E128D" w:rsidRPr="005E128D">
        <w:t xml:space="preserve"> project will </w:t>
      </w:r>
      <w:r w:rsidR="00206989">
        <w:t>support</w:t>
      </w:r>
      <w:r w:rsidR="005E128D" w:rsidRPr="005E128D">
        <w:t xml:space="preserve"> the new European Judicial Training Strategy for 2021-2024 and, in particular, will focus on cross-professional trainings so as to enhance the dialogue between the different judicial professions</w:t>
      </w:r>
      <w:r w:rsidR="005E128D" w:rsidRPr="005E128D">
        <w:rPr>
          <w:lang w:val="bg-BG"/>
        </w:rPr>
        <w:t>.</w:t>
      </w:r>
      <w:r>
        <w:t xml:space="preserve"> </w:t>
      </w:r>
      <w:r w:rsidR="00B12861">
        <w:t>The main focus of</w:t>
      </w:r>
      <w:r w:rsidR="0007227D">
        <w:t xml:space="preserve"> </w:t>
      </w:r>
      <w:r w:rsidR="00493E79" w:rsidRPr="00D37E13">
        <w:rPr>
          <w:b/>
          <w:bCs/>
        </w:rPr>
        <w:t>NURTURE</w:t>
      </w:r>
      <w:r w:rsidR="0007227D">
        <w:t xml:space="preserve"> </w:t>
      </w:r>
      <w:r w:rsidR="00493E79">
        <w:t xml:space="preserve">will be trainings on </w:t>
      </w:r>
      <w:r w:rsidR="00493E79" w:rsidRPr="0088297C">
        <w:t>Directive (EU) 2016/680 of the European Parliament and of the Council</w:t>
      </w:r>
      <w:r w:rsidR="00493E79">
        <w:t>, and the importance of its provision in the context of cross-border cooperation in criminal matters.</w:t>
      </w:r>
    </w:p>
    <w:p w14:paraId="6B0E332E" w14:textId="21B6EF2E" w:rsidR="007C06CA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  <w:r w:rsidRPr="3B560530">
        <w:rPr>
          <w:rFonts w:ascii="Times New Roman" w:hAnsi="Times New Roman" w:cs="Times New Roman"/>
          <w:sz w:val="24"/>
          <w:szCs w:val="24"/>
        </w:rPr>
        <w:t>We truly believe that the implementation of</w:t>
      </w:r>
      <w:r w:rsidR="00F431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319C" w:rsidRPr="00EB6A9C">
        <w:rPr>
          <w:rFonts w:ascii="Times New Roman" w:hAnsi="Times New Roman" w:cs="Times New Roman"/>
          <w:b/>
          <w:bCs/>
          <w:sz w:val="24"/>
          <w:szCs w:val="24"/>
          <w:lang w:val="en-GB"/>
        </w:rPr>
        <w:t>NURTURE</w:t>
      </w:r>
      <w:r w:rsidR="00EB6A9C">
        <w:rPr>
          <w:rFonts w:ascii="Times New Roman" w:hAnsi="Times New Roman" w:cs="Times New Roman"/>
          <w:sz w:val="24"/>
          <w:szCs w:val="24"/>
        </w:rPr>
        <w:t xml:space="preserve"> </w:t>
      </w:r>
      <w:r w:rsidRPr="3B560530">
        <w:rPr>
          <w:rFonts w:ascii="Times New Roman" w:hAnsi="Times New Roman" w:cs="Times New Roman"/>
          <w:sz w:val="24"/>
          <w:szCs w:val="24"/>
          <w:lang w:val="en-GB"/>
        </w:rPr>
        <w:t>is of high importance and can</w:t>
      </w:r>
      <w:r w:rsidR="00F67F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3098">
        <w:rPr>
          <w:rFonts w:ascii="Times New Roman" w:hAnsi="Times New Roman" w:cs="Times New Roman"/>
          <w:sz w:val="24"/>
          <w:szCs w:val="24"/>
          <w:lang w:val="en-GB"/>
        </w:rPr>
        <w:t xml:space="preserve">contribute to the </w:t>
      </w:r>
      <w:r w:rsidR="00606BAC">
        <w:rPr>
          <w:rFonts w:ascii="Times New Roman" w:hAnsi="Times New Roman" w:cs="Times New Roman"/>
          <w:sz w:val="24"/>
          <w:szCs w:val="24"/>
          <w:lang w:val="en-GB"/>
        </w:rPr>
        <w:t>enhancement</w:t>
      </w:r>
      <w:r w:rsidR="009458A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6A7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9458A3">
        <w:rPr>
          <w:rFonts w:ascii="Times New Roman" w:hAnsi="Times New Roman" w:cs="Times New Roman"/>
          <w:sz w:val="24"/>
          <w:szCs w:val="24"/>
          <w:lang w:val="en-GB"/>
        </w:rPr>
        <w:t xml:space="preserve"> a common European judicial culture</w:t>
      </w:r>
      <w:r w:rsidR="0007227D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D54F2C">
        <w:rPr>
          <w:rFonts w:ascii="Times New Roman" w:hAnsi="Times New Roman" w:cs="Times New Roman"/>
          <w:sz w:val="24"/>
          <w:szCs w:val="24"/>
          <w:lang w:val="en-GB"/>
        </w:rPr>
        <w:t xml:space="preserve">carrying out </w:t>
      </w:r>
      <w:r w:rsidR="005D282F">
        <w:rPr>
          <w:rFonts w:ascii="Times New Roman" w:hAnsi="Times New Roman" w:cs="Times New Roman"/>
          <w:sz w:val="24"/>
          <w:szCs w:val="24"/>
          <w:lang w:val="en-GB"/>
        </w:rPr>
        <w:t>judicial trainings</w:t>
      </w:r>
      <w:r w:rsidRPr="3B560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3B560530">
        <w:rPr>
          <w:rFonts w:ascii="Times New Roman" w:hAnsi="Times New Roman" w:cs="Times New Roman"/>
          <w:sz w:val="24"/>
          <w:szCs w:val="24"/>
        </w:rPr>
        <w:t>In addition, the project will</w:t>
      </w:r>
      <w:r w:rsidR="00C146D8" w:rsidRPr="3B560530">
        <w:rPr>
          <w:rFonts w:ascii="Times New Roman" w:hAnsi="Times New Roman" w:cs="Times New Roman"/>
          <w:sz w:val="24"/>
          <w:szCs w:val="24"/>
        </w:rPr>
        <w:t>…</w:t>
      </w:r>
      <w:r w:rsidR="00C146D8" w:rsidRPr="3B560530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3B560530">
        <w:rPr>
          <w:rFonts w:ascii="Times New Roman" w:hAnsi="Times New Roman" w:cs="Times New Roman"/>
          <w:sz w:val="24"/>
          <w:szCs w:val="24"/>
          <w:highlight w:val="yellow"/>
        </w:rPr>
        <w:t>please, complete in what other ways you think the proposal will be beneficial)</w:t>
      </w:r>
      <w:r w:rsidRPr="3B560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CE6074" w14:textId="1DE255AF" w:rsidR="007C06CA" w:rsidRPr="000A7FEC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  <w:r w:rsidRPr="3B560530">
        <w:rPr>
          <w:rFonts w:ascii="Times New Roman" w:hAnsi="Times New Roman" w:cs="Times New Roman"/>
          <w:sz w:val="24"/>
          <w:szCs w:val="24"/>
        </w:rPr>
        <w:t>We hereby express our willingness and interest to participate….............................</w:t>
      </w:r>
      <w:r w:rsidRPr="3B560530">
        <w:rPr>
          <w:rFonts w:ascii="Times New Roman" w:hAnsi="Times New Roman" w:cs="Times New Roman"/>
          <w:sz w:val="24"/>
          <w:szCs w:val="24"/>
          <w:highlight w:val="yellow"/>
        </w:rPr>
        <w:t xml:space="preserve">(please, complete in what project activities your </w:t>
      </w:r>
      <w:proofErr w:type="spellStart"/>
      <w:r w:rsidR="001F2509" w:rsidRPr="3B560530">
        <w:rPr>
          <w:rFonts w:ascii="Times New Roman" w:hAnsi="Times New Roman" w:cs="Times New Roman"/>
          <w:sz w:val="24"/>
          <w:szCs w:val="24"/>
          <w:highlight w:val="yellow"/>
        </w:rPr>
        <w:t>organi</w:t>
      </w:r>
      <w:r w:rsidR="001F2509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F2509" w:rsidRPr="3B560530">
        <w:rPr>
          <w:rFonts w:ascii="Times New Roman" w:hAnsi="Times New Roman" w:cs="Times New Roman"/>
          <w:sz w:val="24"/>
          <w:szCs w:val="24"/>
          <w:highlight w:val="yellow"/>
        </w:rPr>
        <w:t>ation</w:t>
      </w:r>
      <w:proofErr w:type="spellEnd"/>
      <w:r w:rsidRPr="3B560530">
        <w:rPr>
          <w:rFonts w:ascii="Times New Roman" w:hAnsi="Times New Roman" w:cs="Times New Roman"/>
          <w:sz w:val="24"/>
          <w:szCs w:val="24"/>
          <w:highlight w:val="yellow"/>
        </w:rPr>
        <w:t xml:space="preserve"> will be interested in potentially participating, such as workshops, conference, seminars,</w:t>
      </w:r>
      <w:r>
        <w:t xml:space="preserve"> </w:t>
      </w:r>
      <w:r w:rsidRPr="00DE6510">
        <w:rPr>
          <w:rFonts w:ascii="Times New Roman" w:hAnsi="Times New Roman" w:cs="Times New Roman"/>
          <w:sz w:val="24"/>
          <w:szCs w:val="24"/>
          <w:highlight w:val="yellow"/>
        </w:rPr>
        <w:t>following the project with interest and want to be informed about results, provide input and feedback to the project wherever relevant etc</w:t>
      </w:r>
      <w:r w:rsidRPr="3B560530">
        <w:rPr>
          <w:rFonts w:ascii="Times New Roman" w:hAnsi="Times New Roman" w:cs="Times New Roman"/>
          <w:sz w:val="24"/>
          <w:szCs w:val="24"/>
          <w:highlight w:val="yellow"/>
        </w:rPr>
        <w:t>.)</w:t>
      </w:r>
      <w:r w:rsidRPr="3B560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6F59D" w14:textId="4DB86769" w:rsidR="007C06CA" w:rsidRPr="000A7FEC" w:rsidRDefault="007C06CA" w:rsidP="007C0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3B560530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3B560530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name of institution</w:t>
      </w:r>
      <w:r w:rsidRPr="3B560530">
        <w:rPr>
          <w:rFonts w:ascii="Times New Roman" w:hAnsi="Times New Roman" w:cs="Times New Roman"/>
          <w:sz w:val="24"/>
          <w:szCs w:val="24"/>
          <w:lang w:val="en-GB"/>
        </w:rPr>
        <w:t xml:space="preserve">] believes that pro-active actions towards </w:t>
      </w:r>
      <w:r w:rsidR="00C146D8">
        <w:rPr>
          <w:rFonts w:ascii="Times New Roman" w:hAnsi="Times New Roman" w:cs="Times New Roman"/>
          <w:sz w:val="24"/>
          <w:szCs w:val="24"/>
          <w:lang w:val="en-GB"/>
        </w:rPr>
        <w:t>nurturing</w:t>
      </w:r>
      <w:r w:rsidR="00742C39">
        <w:rPr>
          <w:rFonts w:ascii="Times New Roman" w:hAnsi="Times New Roman" w:cs="Times New Roman"/>
          <w:sz w:val="24"/>
          <w:szCs w:val="24"/>
          <w:lang w:val="en-GB"/>
        </w:rPr>
        <w:t xml:space="preserve"> a common European judicial culture</w:t>
      </w:r>
      <w:r w:rsidRPr="3B560530">
        <w:rPr>
          <w:rFonts w:ascii="Times New Roman" w:hAnsi="Times New Roman" w:cs="Times New Roman"/>
          <w:sz w:val="24"/>
          <w:szCs w:val="24"/>
          <w:lang w:val="en-GB"/>
        </w:rPr>
        <w:t xml:space="preserve"> are necessary. Therefore, we commit to supporting t</w:t>
      </w:r>
      <w:r w:rsidR="00DE7E74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DE7E74" w:rsidRPr="00E72FC4">
        <w:rPr>
          <w:rFonts w:ascii="Times New Roman" w:hAnsi="Times New Roman" w:cs="Times New Roman"/>
          <w:b/>
          <w:bCs/>
          <w:sz w:val="24"/>
          <w:szCs w:val="24"/>
          <w:lang w:val="en-GB"/>
        </w:rPr>
        <w:t>NURTURE</w:t>
      </w:r>
      <w:r w:rsidRPr="3B560530">
        <w:rPr>
          <w:rFonts w:ascii="Times New Roman" w:hAnsi="Times New Roman" w:cs="Times New Roman"/>
          <w:sz w:val="24"/>
          <w:szCs w:val="24"/>
          <w:lang w:val="en-GB"/>
        </w:rPr>
        <w:t xml:space="preserve"> initiative by exchanging best practices and relevant results that supplement the project’s efforts.  </w:t>
      </w:r>
    </w:p>
    <w:p w14:paraId="75198011" w14:textId="77777777" w:rsidR="007C06CA" w:rsidRPr="00936289" w:rsidRDefault="007C06CA" w:rsidP="007C0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3B560530">
        <w:rPr>
          <w:rFonts w:ascii="Times New Roman" w:hAnsi="Times New Roman" w:cs="Times New Roman"/>
          <w:sz w:val="24"/>
          <w:szCs w:val="24"/>
          <w:lang w:val="en-GB"/>
        </w:rPr>
        <w:t xml:space="preserve">We, hereby, understand that the above only applies if the project proposal is successful and funded by the European Commission. </w:t>
      </w:r>
    </w:p>
    <w:p w14:paraId="6E530C13" w14:textId="77777777" w:rsidR="007C06CA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33782" w14:textId="77777777" w:rsidR="007C06CA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  <w:r w:rsidRPr="3B560530">
        <w:rPr>
          <w:rFonts w:ascii="Times New Roman" w:hAnsi="Times New Roman" w:cs="Times New Roman"/>
          <w:sz w:val="24"/>
          <w:szCs w:val="24"/>
        </w:rPr>
        <w:t>Yours Faithfully,</w:t>
      </w:r>
    </w:p>
    <w:p w14:paraId="2D751A6B" w14:textId="77777777" w:rsidR="007C06CA" w:rsidRDefault="007C06CA" w:rsidP="007C06CA">
      <w:pPr>
        <w:jc w:val="both"/>
        <w:rPr>
          <w:rFonts w:ascii="Times New Roman" w:hAnsi="Times New Roman" w:cs="Times New Roman"/>
          <w:sz w:val="24"/>
          <w:szCs w:val="24"/>
        </w:rPr>
      </w:pPr>
      <w:r w:rsidRPr="3B560530">
        <w:rPr>
          <w:rFonts w:ascii="Times New Roman" w:hAnsi="Times New Roman" w:cs="Times New Roman"/>
          <w:sz w:val="24"/>
          <w:szCs w:val="24"/>
        </w:rPr>
        <w:t>[</w:t>
      </w:r>
      <w:r w:rsidRPr="3B560530">
        <w:rPr>
          <w:rFonts w:ascii="Times New Roman" w:hAnsi="Times New Roman" w:cs="Times New Roman"/>
          <w:sz w:val="24"/>
          <w:szCs w:val="24"/>
          <w:highlight w:val="yellow"/>
        </w:rPr>
        <w:t>NAME, POSITION, ORGANIZATION</w:t>
      </w:r>
      <w:r w:rsidRPr="3B560530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0834A74" w14:textId="77777777" w:rsidR="007C06CA" w:rsidRPr="000A7FEC" w:rsidRDefault="007C06CA" w:rsidP="007C0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3B56053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Signature </w:t>
      </w:r>
    </w:p>
    <w:sectPr w:rsidR="007C06CA" w:rsidRPr="000A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7AF2B2"/>
    <w:rsid w:val="00047F65"/>
    <w:rsid w:val="00067C7C"/>
    <w:rsid w:val="0007227D"/>
    <w:rsid w:val="000D63D9"/>
    <w:rsid w:val="000E01EA"/>
    <w:rsid w:val="001D45F5"/>
    <w:rsid w:val="001F2509"/>
    <w:rsid w:val="00206989"/>
    <w:rsid w:val="0023131D"/>
    <w:rsid w:val="0026601F"/>
    <w:rsid w:val="00354FC4"/>
    <w:rsid w:val="004374DB"/>
    <w:rsid w:val="00493E79"/>
    <w:rsid w:val="004A1195"/>
    <w:rsid w:val="004C238D"/>
    <w:rsid w:val="005D282F"/>
    <w:rsid w:val="005E128D"/>
    <w:rsid w:val="00606BAC"/>
    <w:rsid w:val="0067251B"/>
    <w:rsid w:val="00683879"/>
    <w:rsid w:val="006E3420"/>
    <w:rsid w:val="006E39B1"/>
    <w:rsid w:val="00742C39"/>
    <w:rsid w:val="00760BAA"/>
    <w:rsid w:val="00770555"/>
    <w:rsid w:val="00773007"/>
    <w:rsid w:val="0077583B"/>
    <w:rsid w:val="007C06CA"/>
    <w:rsid w:val="008F46A7"/>
    <w:rsid w:val="00906F3B"/>
    <w:rsid w:val="009338E0"/>
    <w:rsid w:val="009458A3"/>
    <w:rsid w:val="009813C2"/>
    <w:rsid w:val="00A53C6C"/>
    <w:rsid w:val="00B07F44"/>
    <w:rsid w:val="00B12861"/>
    <w:rsid w:val="00BB2D53"/>
    <w:rsid w:val="00BE3098"/>
    <w:rsid w:val="00C146D8"/>
    <w:rsid w:val="00D37E13"/>
    <w:rsid w:val="00D54F2C"/>
    <w:rsid w:val="00D57054"/>
    <w:rsid w:val="00D64D97"/>
    <w:rsid w:val="00D73FA2"/>
    <w:rsid w:val="00D82554"/>
    <w:rsid w:val="00D92377"/>
    <w:rsid w:val="00DE27FA"/>
    <w:rsid w:val="00DE6510"/>
    <w:rsid w:val="00DE7E74"/>
    <w:rsid w:val="00E60651"/>
    <w:rsid w:val="00E72FC4"/>
    <w:rsid w:val="00EB6A9C"/>
    <w:rsid w:val="00EE16F3"/>
    <w:rsid w:val="00F3096E"/>
    <w:rsid w:val="00F4319C"/>
    <w:rsid w:val="00F67F5E"/>
    <w:rsid w:val="00FF22AC"/>
    <w:rsid w:val="3A7AF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F2B2"/>
  <w15:chartTrackingRefBased/>
  <w15:docId w15:val="{EFF22882-1494-4FEF-925F-AB729FE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E128D"/>
    <w:rPr>
      <w:rFonts w:ascii="Segoe UI" w:hAnsi="Segoe UI" w:cs="Segoe UI" w:hint="default"/>
      <w:sz w:val="18"/>
      <w:szCs w:val="18"/>
    </w:rPr>
  </w:style>
  <w:style w:type="character" w:customStyle="1" w:styleId="ts-alignment-element">
    <w:name w:val="ts-alignment-element"/>
    <w:basedOn w:val="DefaultParagraphFont"/>
    <w:rsid w:val="005E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D4DDF2DAA264F90523C37F876FAF1" ma:contentTypeVersion="15" ma:contentTypeDescription="Create a new document." ma:contentTypeScope="" ma:versionID="9fa423dc5d88986db3babfc1ba5d84d1">
  <xsd:schema xmlns:xsd="http://www.w3.org/2001/XMLSchema" xmlns:xs="http://www.w3.org/2001/XMLSchema" xmlns:p="http://schemas.microsoft.com/office/2006/metadata/properties" xmlns:ns2="a8283528-8dfe-400f-be26-3551558dd496" xmlns:ns3="20a5ecb8-b3b3-41b8-9a6c-fdba20d983fb" targetNamespace="http://schemas.microsoft.com/office/2006/metadata/properties" ma:root="true" ma:fieldsID="2a0b5c187c9284993649338ebc59f421" ns2:_="" ns3:_="">
    <xsd:import namespace="a8283528-8dfe-400f-be26-3551558dd496"/>
    <xsd:import namespace="20a5ecb8-b3b3-41b8-9a6c-fdba20d9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Hyperlink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528-8dfe-400f-be26-3551558dd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ecb8-b3b3-41b8-9a6c-fdba20d9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a8283528-8dfe-400f-be26-3551558dd496">
      <Url xsi:nil="true"/>
      <Description xsi:nil="true"/>
    </Hyperlink>
    <_Flow_SignoffStatus xmlns="a8283528-8dfe-400f-be26-3551558dd4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98E63-E546-4248-B335-BB8C459DA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3528-8dfe-400f-be26-3551558dd496"/>
    <ds:schemaRef ds:uri="20a5ecb8-b3b3-41b8-9a6c-fdba20d98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B6C24-3475-465C-9630-9D2BD2E9674E}">
  <ds:schemaRefs>
    <ds:schemaRef ds:uri="http://schemas.microsoft.com/office/2006/metadata/properties"/>
    <ds:schemaRef ds:uri="http://schemas.microsoft.com/office/infopath/2007/PartnerControls"/>
    <ds:schemaRef ds:uri="a8283528-8dfe-400f-be26-3551558dd496"/>
  </ds:schemaRefs>
</ds:datastoreItem>
</file>

<file path=customXml/itemProps3.xml><?xml version="1.0" encoding="utf-8"?>
<ds:datastoreItem xmlns:ds="http://schemas.openxmlformats.org/officeDocument/2006/customXml" ds:itemID="{7F3F3207-094E-4B36-A2AB-D909785DA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Dimislava Georgieva</dc:creator>
  <cp:keywords/>
  <dc:description/>
  <cp:lastModifiedBy>Hristofor Kondev</cp:lastModifiedBy>
  <cp:revision>2</cp:revision>
  <dcterms:created xsi:type="dcterms:W3CDTF">2022-03-11T14:57:00Z</dcterms:created>
  <dcterms:modified xsi:type="dcterms:W3CDTF">2022-03-11T14:57:00Z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0x010100361D4DDF2DAA264F90523C37F876FAF1</vt:lpwstr>
  </property>
</Properties>
</file>